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733425</wp:posOffset>
            </wp:positionH>
            <wp:positionV relativeFrom="paragraph">
              <wp:posOffset>0</wp:posOffset>
            </wp:positionV>
            <wp:extent cx="4572000" cy="962025"/>
            <wp:effectExtent b="0" l="0" r="0" t="0"/>
            <wp:wrapNone/>
            <wp:docPr id="1841950569" name="image37.png"/>
            <a:graphic>
              <a:graphicData uri="http://schemas.openxmlformats.org/drawingml/2006/picture">
                <pic:pic>
                  <pic:nvPicPr>
                    <pic:cNvPr id="0" name="image37.png"/>
                    <pic:cNvPicPr preferRelativeResize="0"/>
                  </pic:nvPicPr>
                  <pic:blipFill>
                    <a:blip r:embed="rId8"/>
                    <a:srcRect b="0" l="0" r="0" t="0"/>
                    <a:stretch>
                      <a:fillRect/>
                    </a:stretch>
                  </pic:blipFill>
                  <pic:spPr>
                    <a:xfrm>
                      <a:off x="0" y="0"/>
                      <a:ext cx="4572000" cy="962025"/>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4">
      <w:pPr>
        <w:jc w:val="center"/>
        <w:rPr>
          <w:b w:val="1"/>
          <w:sz w:val="40"/>
          <w:szCs w:val="40"/>
        </w:rPr>
      </w:pPr>
      <w:r w:rsidDel="00000000" w:rsidR="00000000" w:rsidRPr="00000000">
        <w:rPr>
          <w:rtl w:val="0"/>
        </w:rPr>
      </w:r>
    </w:p>
    <w:p w:rsidR="00000000" w:rsidDel="00000000" w:rsidP="00000000" w:rsidRDefault="00000000" w:rsidRPr="00000000" w14:paraId="00000005">
      <w:pPr>
        <w:jc w:val="center"/>
        <w:rPr>
          <w:b w:val="1"/>
          <w:sz w:val="36"/>
          <w:szCs w:val="36"/>
          <w:highlight w:val="white"/>
        </w:rPr>
      </w:pPr>
      <w:r w:rsidDel="00000000" w:rsidR="00000000" w:rsidRPr="00000000">
        <w:rPr>
          <w:rtl w:val="0"/>
        </w:rPr>
      </w:r>
    </w:p>
    <w:p w:rsidR="00000000" w:rsidDel="00000000" w:rsidP="00000000" w:rsidRDefault="00000000" w:rsidRPr="00000000" w14:paraId="00000006">
      <w:pPr>
        <w:jc w:val="center"/>
        <w:rPr>
          <w:rFonts w:ascii="Calibri" w:cs="Calibri" w:eastAsia="Calibri" w:hAnsi="Calibri"/>
          <w:color w:val="000000"/>
          <w:sz w:val="40"/>
          <w:szCs w:val="40"/>
        </w:rPr>
      </w:pPr>
      <w:r w:rsidDel="00000000" w:rsidR="00000000" w:rsidRPr="00000000">
        <w:rPr>
          <w:rFonts w:ascii="Calibri" w:cs="Calibri" w:eastAsia="Calibri" w:hAnsi="Calibri"/>
          <w:color w:val="000000"/>
          <w:sz w:val="40"/>
          <w:szCs w:val="40"/>
          <w:rtl w:val="0"/>
        </w:rPr>
        <w:t xml:space="preserve">PIANO DIDATTICO PERSONALIZZATO </w:t>
      </w:r>
    </w:p>
    <w:p w:rsidR="00000000" w:rsidDel="00000000" w:rsidP="00000000" w:rsidRDefault="00000000" w:rsidRPr="00000000" w14:paraId="00000007">
      <w:pPr>
        <w:jc w:val="center"/>
        <w:rPr>
          <w:rFonts w:ascii="Calibri" w:cs="Calibri" w:eastAsia="Calibri" w:hAnsi="Calibri"/>
          <w:b w:val="1"/>
          <w:color w:val="000000"/>
          <w:sz w:val="40"/>
          <w:szCs w:val="40"/>
        </w:rPr>
      </w:pPr>
      <w:r w:rsidDel="00000000" w:rsidR="00000000" w:rsidRPr="00000000">
        <w:rPr>
          <w:rFonts w:ascii="Calibri" w:cs="Calibri" w:eastAsia="Calibri" w:hAnsi="Calibri"/>
          <w:b w:val="1"/>
          <w:sz w:val="40"/>
          <w:szCs w:val="40"/>
          <w:rtl w:val="0"/>
        </w:rPr>
        <w:t xml:space="preserve">PER ALUNNI </w:t>
      </w:r>
      <w:r w:rsidDel="00000000" w:rsidR="00000000" w:rsidRPr="00000000">
        <w:rPr>
          <w:rFonts w:ascii="Calibri" w:cs="Calibri" w:eastAsia="Calibri" w:hAnsi="Calibri"/>
          <w:b w:val="1"/>
          <w:color w:val="000000"/>
          <w:sz w:val="40"/>
          <w:szCs w:val="40"/>
          <w:rtl w:val="0"/>
        </w:rPr>
        <w:t xml:space="preserve">NON ITALOFON</w:t>
      </w:r>
      <w:r w:rsidDel="00000000" w:rsidR="00000000" w:rsidRPr="00000000">
        <w:rPr>
          <w:rFonts w:ascii="Calibri" w:cs="Calibri" w:eastAsia="Calibri" w:hAnsi="Calibri"/>
          <w:b w:val="1"/>
          <w:sz w:val="40"/>
          <w:szCs w:val="40"/>
          <w:rtl w:val="0"/>
        </w:rPr>
        <w:t xml:space="preserve">I</w:t>
      </w:r>
      <w:r w:rsidDel="00000000" w:rsidR="00000000" w:rsidRPr="00000000">
        <w:rPr>
          <w:rFonts w:ascii="Calibri" w:cs="Calibri" w:eastAsia="Calibri" w:hAnsi="Calibri"/>
          <w:b w:val="1"/>
          <w:color w:val="000000"/>
          <w:sz w:val="40"/>
          <w:szCs w:val="40"/>
          <w:rtl w:val="0"/>
        </w:rPr>
        <w:t xml:space="preserve"> </w:t>
      </w:r>
    </w:p>
    <w:p w:rsidR="00000000" w:rsidDel="00000000" w:rsidP="00000000" w:rsidRDefault="00000000" w:rsidRPr="00000000" w14:paraId="00000008">
      <w:pPr>
        <w:jc w:val="center"/>
        <w:rPr>
          <w:rFonts w:ascii="Calibri" w:cs="Calibri" w:eastAsia="Calibri" w:hAnsi="Calibri"/>
          <w:color w:val="000000"/>
          <w:sz w:val="40"/>
          <w:szCs w:val="40"/>
        </w:rPr>
      </w:pPr>
      <w:r w:rsidDel="00000000" w:rsidR="00000000" w:rsidRPr="00000000">
        <w:rPr>
          <w:rFonts w:ascii="Calibri" w:cs="Calibri" w:eastAsia="Calibri" w:hAnsi="Calibri"/>
          <w:color w:val="000000"/>
          <w:sz w:val="40"/>
          <w:szCs w:val="40"/>
          <w:rtl w:val="0"/>
        </w:rPr>
        <w:t xml:space="preserve">A.S. </w:t>
      </w:r>
      <w:r w:rsidDel="00000000" w:rsidR="00000000" w:rsidRPr="00000000">
        <w:rPr>
          <w:rFonts w:ascii="Calibri" w:cs="Calibri" w:eastAsia="Calibri" w:hAnsi="Calibri"/>
          <w:sz w:val="40"/>
          <w:szCs w:val="40"/>
          <w:rtl w:val="0"/>
        </w:rPr>
        <w:t xml:space="preserve">20 ___</w:t>
      </w:r>
      <w:r w:rsidDel="00000000" w:rsidR="00000000" w:rsidRPr="00000000">
        <w:rPr>
          <w:rFonts w:ascii="Calibri" w:cs="Calibri" w:eastAsia="Calibri" w:hAnsi="Calibri"/>
          <w:color w:val="000000"/>
          <w:sz w:val="40"/>
          <w:szCs w:val="40"/>
          <w:rtl w:val="0"/>
        </w:rPr>
        <w:t xml:space="preserve"> / 20 ____</w:t>
      </w:r>
    </w:p>
    <w:p w:rsidR="00000000" w:rsidDel="00000000" w:rsidP="00000000" w:rsidRDefault="00000000" w:rsidRPr="00000000" w14:paraId="00000009">
      <w:pPr>
        <w:jc w:val="left"/>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NORMATIVA DI RIFERIMENTO</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i w:val="0"/>
          <w:smallCaps w:val="0"/>
          <w:strike w:val="0"/>
          <w:shd w:fill="auto" w:val="clear"/>
          <w:vertAlign w:val="baseline"/>
        </w:rPr>
      </w:pPr>
      <w:r w:rsidDel="00000000" w:rsidR="00000000" w:rsidRPr="00000000">
        <w:rPr>
          <w:rFonts w:ascii="Calibri" w:cs="Calibri" w:eastAsia="Calibri" w:hAnsi="Calibri"/>
          <w:highlight w:val="white"/>
          <w:rtl w:val="0"/>
        </w:rPr>
        <w:t xml:space="preserve">Circolare Ministeriale 26 luglio 1990, n. 205 </w:t>
      </w:r>
      <w:r w:rsidDel="00000000" w:rsidR="00000000" w:rsidRPr="00000000">
        <w:rPr>
          <w:rtl w:val="0"/>
        </w:rPr>
      </w:r>
    </w:p>
    <w:p w:rsidR="00000000" w:rsidDel="00000000" w:rsidP="00000000" w:rsidRDefault="00000000" w:rsidRPr="00000000" w14:paraId="00000010">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rtl w:val="0"/>
        </w:rPr>
        <w:t xml:space="preserve">Decreto Legislativo 16 aprile 1994, n. 297 </w:t>
      </w:r>
    </w:p>
    <w:p w:rsidR="00000000" w:rsidDel="00000000" w:rsidP="00000000" w:rsidRDefault="00000000" w:rsidRPr="00000000" w14:paraId="00000011">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i w:val="0"/>
          <w:smallCaps w:val="0"/>
          <w:strike w:val="0"/>
          <w:shd w:fill="auto" w:val="clear"/>
          <w:vertAlign w:val="baseline"/>
        </w:rPr>
      </w:pPr>
      <w:r w:rsidDel="00000000" w:rsidR="00000000" w:rsidRPr="00000000">
        <w:rPr>
          <w:rFonts w:ascii="Calibri" w:cs="Calibri" w:eastAsia="Calibri" w:hAnsi="Calibri"/>
          <w:highlight w:val="white"/>
          <w:rtl w:val="0"/>
        </w:rPr>
        <w:t xml:space="preserve">Circolare Ministeriale 2 marzo 1994, n. 73</w:t>
      </w:r>
      <w:r w:rsidDel="00000000" w:rsidR="00000000" w:rsidRPr="00000000">
        <w:rPr>
          <w:rtl w:val="0"/>
        </w:rPr>
      </w:r>
    </w:p>
    <w:p w:rsidR="00000000" w:rsidDel="00000000" w:rsidP="00000000" w:rsidRDefault="00000000" w:rsidRPr="00000000" w14:paraId="00000012">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i w:val="0"/>
          <w:smallCaps w:val="0"/>
          <w:strike w:val="0"/>
          <w:shd w:fill="auto" w:val="clear"/>
          <w:vertAlign w:val="baseline"/>
        </w:rPr>
      </w:pPr>
      <w:r w:rsidDel="00000000" w:rsidR="00000000" w:rsidRPr="00000000">
        <w:rPr>
          <w:rFonts w:ascii="Calibri" w:cs="Calibri" w:eastAsia="Calibri" w:hAnsi="Calibri"/>
          <w:highlight w:val="white"/>
          <w:rtl w:val="0"/>
        </w:rPr>
        <w:t xml:space="preserve">DECRETO DEL PRESIDENTE DELLA REPUBBLICA 31 agosto 1999, n. 394</w:t>
      </w:r>
      <w:r w:rsidDel="00000000" w:rsidR="00000000" w:rsidRPr="00000000">
        <w:rPr>
          <w:rtl w:val="0"/>
        </w:rPr>
      </w:r>
    </w:p>
    <w:p w:rsidR="00000000" w:rsidDel="00000000" w:rsidP="00000000" w:rsidRDefault="00000000" w:rsidRPr="00000000" w14:paraId="00000013">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i w:val="0"/>
          <w:smallCaps w:val="0"/>
          <w:strike w:val="0"/>
          <w:shd w:fill="auto" w:val="clear"/>
          <w:vertAlign w:val="baseline"/>
        </w:rPr>
      </w:pPr>
      <w:r w:rsidDel="00000000" w:rsidR="00000000" w:rsidRPr="00000000">
        <w:rPr>
          <w:rFonts w:ascii="Calibri" w:cs="Calibri" w:eastAsia="Calibri" w:hAnsi="Calibri"/>
          <w:highlight w:val="white"/>
          <w:rtl w:val="0"/>
        </w:rPr>
        <w:t xml:space="preserve">Circolare Ministeriale 1 marzo 2006, n. 24. Prot. n. 1148/A6</w:t>
      </w:r>
      <w:r w:rsidDel="00000000" w:rsidR="00000000" w:rsidRPr="00000000">
        <w:rPr>
          <w:rtl w:val="0"/>
        </w:rPr>
      </w:r>
    </w:p>
    <w:p w:rsidR="00000000" w:rsidDel="00000000" w:rsidP="00000000" w:rsidRDefault="00000000" w:rsidRPr="00000000" w14:paraId="00000014">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i w:val="0"/>
          <w:smallCaps w:val="0"/>
          <w:strike w:val="0"/>
          <w:shd w:fill="auto" w:val="clear"/>
          <w:vertAlign w:val="baseline"/>
        </w:rPr>
      </w:pPr>
      <w:r w:rsidDel="00000000" w:rsidR="00000000" w:rsidRPr="00000000">
        <w:rPr>
          <w:rFonts w:ascii="Calibri" w:cs="Calibri" w:eastAsia="Calibri" w:hAnsi="Calibri"/>
          <w:i w:val="0"/>
          <w:smallCaps w:val="0"/>
          <w:strike w:val="0"/>
          <w:u w:val="none"/>
          <w:shd w:fill="auto" w:val="clear"/>
          <w:vertAlign w:val="baseline"/>
          <w:rtl w:val="0"/>
        </w:rPr>
        <w:t xml:space="preserve">Direttiva MIUR del 27.12.2012</w:t>
      </w:r>
      <w:r w:rsidDel="00000000" w:rsidR="00000000" w:rsidRPr="00000000">
        <w:rPr>
          <w:rtl w:val="0"/>
        </w:rPr>
      </w:r>
    </w:p>
    <w:p w:rsidR="00000000" w:rsidDel="00000000" w:rsidP="00000000" w:rsidRDefault="00000000" w:rsidRPr="00000000" w14:paraId="00000015">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mallCaps w:val="0"/>
          <w:strike w:val="0"/>
          <w:shd w:fill="auto" w:val="clear"/>
          <w:vertAlign w:val="baseline"/>
        </w:rPr>
      </w:pPr>
      <w:r w:rsidDel="00000000" w:rsidR="00000000" w:rsidRPr="00000000">
        <w:rPr>
          <w:rFonts w:ascii="Calibri" w:cs="Calibri" w:eastAsia="Calibri" w:hAnsi="Calibri"/>
          <w:highlight w:val="white"/>
          <w:rtl w:val="0"/>
        </w:rPr>
        <w:t xml:space="preserve">Circolare Ministeriale 8 del 6 marzo 2013 - Strumenti di intervento per gli alunni con bisogni educativi speciali (BES)</w:t>
      </w:r>
      <w:r w:rsidDel="00000000" w:rsidR="00000000" w:rsidRPr="00000000">
        <w:rPr>
          <w:rtl w:val="0"/>
        </w:rPr>
      </w:r>
    </w:p>
    <w:p w:rsidR="00000000" w:rsidDel="00000000" w:rsidP="00000000" w:rsidRDefault="00000000" w:rsidRPr="00000000" w14:paraId="00000016">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i w:val="0"/>
          <w:smallCaps w:val="0"/>
          <w:strike w:val="0"/>
          <w:shd w:fill="auto" w:val="clear"/>
          <w:vertAlign w:val="baseline"/>
        </w:rPr>
      </w:pPr>
      <w:r w:rsidDel="00000000" w:rsidR="00000000" w:rsidRPr="00000000">
        <w:rPr>
          <w:rFonts w:ascii="Calibri" w:cs="Calibri" w:eastAsia="Calibri" w:hAnsi="Calibri"/>
          <w:rtl w:val="0"/>
        </w:rPr>
        <w:t xml:space="preserve">Circolare Ministeriale</w:t>
      </w:r>
      <w:r w:rsidDel="00000000" w:rsidR="00000000" w:rsidRPr="00000000">
        <w:rPr>
          <w:rFonts w:ascii="Calibri" w:cs="Calibri" w:eastAsia="Calibri" w:hAnsi="Calibri"/>
          <w:i w:val="0"/>
          <w:smallCaps w:val="0"/>
          <w:strike w:val="0"/>
          <w:u w:val="none"/>
          <w:shd w:fill="auto" w:val="clear"/>
          <w:vertAlign w:val="baseline"/>
          <w:rtl w:val="0"/>
        </w:rPr>
        <w:t xml:space="preserve"> n. 4233 del 19 febbraio 2014</w:t>
      </w: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jc w:val="both"/>
        <w:rPr>
          <w:b w:val="1"/>
        </w:rPr>
      </w:pPr>
      <w:r w:rsidDel="00000000" w:rsidR="00000000" w:rsidRPr="00000000">
        <w:rPr>
          <w:rtl w:val="0"/>
        </w:rPr>
      </w:r>
    </w:p>
    <w:p w:rsidR="00000000" w:rsidDel="00000000" w:rsidP="00000000" w:rsidRDefault="00000000" w:rsidRPr="00000000" w14:paraId="00000019">
      <w:pPr>
        <w:jc w:val="both"/>
        <w:rPr>
          <w:b w:val="1"/>
        </w:rPr>
      </w:pPr>
      <w:r w:rsidDel="00000000" w:rsidR="00000000" w:rsidRPr="00000000">
        <w:rPr>
          <w:rtl w:val="0"/>
        </w:rPr>
      </w:r>
    </w:p>
    <w:p w:rsidR="00000000" w:rsidDel="00000000" w:rsidP="00000000" w:rsidRDefault="00000000" w:rsidRPr="00000000" w14:paraId="0000001A">
      <w:pPr>
        <w:jc w:val="both"/>
        <w:rPr>
          <w:rFonts w:ascii="Calibri" w:cs="Calibri" w:eastAsia="Calibri" w:hAnsi="Calibri"/>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rtl w:val="0"/>
        </w:rPr>
        <w:t xml:space="preserve">1. DATI GENERALI ALUNNO/A</w:t>
      </w: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spacing w:line="276" w:lineRule="auto"/>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ISTITUZIONE SCOLASTICA:</w:t>
      </w:r>
      <w:r w:rsidDel="00000000" w:rsidR="00000000" w:rsidRPr="00000000">
        <w:rPr>
          <w:rFonts w:ascii="Calibri" w:cs="Calibri" w:eastAsia="Calibri" w:hAnsi="Calibri"/>
          <w:rtl w:val="0"/>
        </w:rPr>
        <w:t xml:space="preserve"> ___________________________________________________________</w:t>
      </w:r>
      <w:r w:rsidDel="00000000" w:rsidR="00000000" w:rsidRPr="00000000">
        <w:rPr>
          <w:rtl w:val="0"/>
        </w:rPr>
      </w:r>
    </w:p>
    <w:p w:rsidR="00000000" w:rsidDel="00000000" w:rsidP="00000000" w:rsidRDefault="00000000" w:rsidRPr="00000000" w14:paraId="0000001D">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E">
      <w:pPr>
        <w:spacing w:line="276" w:lineRule="auto"/>
        <w:jc w:val="both"/>
        <w:rPr>
          <w:rFonts w:ascii="Calibri" w:cs="Calibri" w:eastAsia="Calibri" w:hAnsi="Calibri"/>
        </w:rPr>
      </w:pPr>
      <w:r w:rsidDel="00000000" w:rsidR="00000000" w:rsidRPr="00000000">
        <w:rPr>
          <w:rFonts w:ascii="Calibri" w:cs="Calibri" w:eastAsia="Calibri" w:hAnsi="Calibri"/>
          <w:vertAlign w:val="baseline"/>
          <w:rtl w:val="0"/>
        </w:rPr>
        <w:t xml:space="preserve">ALUNNO/A:</w:t>
      </w:r>
      <w:r w:rsidDel="00000000" w:rsidR="00000000" w:rsidRPr="00000000">
        <w:rPr>
          <w:rFonts w:ascii="Calibri" w:cs="Calibri" w:eastAsia="Calibri" w:hAnsi="Calibri"/>
          <w:rtl w:val="0"/>
        </w:rPr>
        <w:t xml:space="preserve"> ______________________________________________________________________</w:t>
      </w:r>
    </w:p>
    <w:p w:rsidR="00000000" w:rsidDel="00000000" w:rsidP="00000000" w:rsidRDefault="00000000" w:rsidRPr="00000000" w14:paraId="0000001F">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0">
      <w:pPr>
        <w:spacing w:line="276" w:lineRule="auto"/>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DATA DI NASCITA:</w:t>
      </w:r>
      <w:r w:rsidDel="00000000" w:rsidR="00000000" w:rsidRPr="00000000">
        <w:rPr>
          <w:rFonts w:ascii="Calibri" w:cs="Calibri" w:eastAsia="Calibri" w:hAnsi="Calibri"/>
          <w:rtl w:val="0"/>
        </w:rPr>
        <w:t xml:space="preserve"> ____________________________</w:t>
      </w:r>
      <w:r w:rsidDel="00000000" w:rsidR="00000000" w:rsidRPr="00000000">
        <w:rPr>
          <w:rtl w:val="0"/>
        </w:rPr>
      </w:r>
    </w:p>
    <w:p w:rsidR="00000000" w:rsidDel="00000000" w:rsidP="00000000" w:rsidRDefault="00000000" w:rsidRPr="00000000" w14:paraId="00000021">
      <w:pPr>
        <w:spacing w:line="276" w:lineRule="auto"/>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22">
      <w:pPr>
        <w:spacing w:line="276" w:lineRule="auto"/>
        <w:jc w:val="both"/>
        <w:rPr>
          <w:rFonts w:ascii="Calibri" w:cs="Calibri" w:eastAsia="Calibri" w:hAnsi="Calibri"/>
        </w:rPr>
      </w:pPr>
      <w:r w:rsidDel="00000000" w:rsidR="00000000" w:rsidRPr="00000000">
        <w:rPr>
          <w:rFonts w:ascii="Calibri" w:cs="Calibri" w:eastAsia="Calibri" w:hAnsi="Calibri"/>
          <w:vertAlign w:val="baseline"/>
          <w:rtl w:val="0"/>
        </w:rPr>
        <w:t xml:space="preserve">CLASSE: </w:t>
      </w:r>
      <w:r w:rsidDel="00000000" w:rsidR="00000000" w:rsidRPr="00000000">
        <w:rPr>
          <w:rFonts w:ascii="Calibri" w:cs="Calibri" w:eastAsia="Calibri" w:hAnsi="Calibri"/>
          <w:rtl w:val="0"/>
        </w:rPr>
        <w:t xml:space="preserve">__________</w:t>
        <w:tab/>
        <w:t xml:space="preserve">PLESSO: _________________________________________</w:t>
      </w:r>
    </w:p>
    <w:p w:rsidR="00000000" w:rsidDel="00000000" w:rsidP="00000000" w:rsidRDefault="00000000" w:rsidRPr="00000000" w14:paraId="00000023">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4">
      <w:pPr>
        <w:spacing w:line="276" w:lineRule="auto"/>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NAZIONALIT</w:t>
      </w:r>
      <w:r w:rsidDel="00000000" w:rsidR="00000000" w:rsidRPr="00000000">
        <w:rPr>
          <w:rFonts w:ascii="Calibri" w:cs="Calibri" w:eastAsia="Calibri" w:hAnsi="Calibri"/>
          <w:rtl w:val="0"/>
        </w:rPr>
        <w:t xml:space="preserve">À</w:t>
      </w:r>
      <w:r w:rsidDel="00000000" w:rsidR="00000000" w:rsidRPr="00000000">
        <w:rPr>
          <w:rFonts w:ascii="Calibri" w:cs="Calibri" w:eastAsia="Calibri" w:hAnsi="Calibri"/>
          <w:vertAlign w:val="baseline"/>
          <w:rtl w:val="0"/>
        </w:rPr>
        <w:t xml:space="preserve">:</w:t>
      </w:r>
      <w:r w:rsidDel="00000000" w:rsidR="00000000" w:rsidRPr="00000000">
        <w:rPr>
          <w:rFonts w:ascii="Calibri" w:cs="Calibri" w:eastAsia="Calibri" w:hAnsi="Calibri"/>
          <w:rtl w:val="0"/>
        </w:rPr>
        <w:t xml:space="preserve"> ______________________________________________________</w:t>
      </w:r>
      <w:r w:rsidDel="00000000" w:rsidR="00000000" w:rsidRPr="00000000">
        <w:rPr>
          <w:rtl w:val="0"/>
        </w:rPr>
      </w:r>
    </w:p>
    <w:p w:rsidR="00000000" w:rsidDel="00000000" w:rsidP="00000000" w:rsidRDefault="00000000" w:rsidRPr="00000000" w14:paraId="00000025">
      <w:pPr>
        <w:spacing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LINGUA PARLATA IN FAMIGLIA: ________________________________________</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LINGUA DI SCOLARITÀ NEL PAESE D’ORIGINE: _____________________________</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ALTRE LINGUE STUDIATE: _____________________________________________</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DATA DI INGRESSO IN ITALIA: __________________________________________</w:t>
      </w:r>
    </w:p>
    <w:p w:rsidR="00000000" w:rsidDel="00000000" w:rsidP="00000000" w:rsidRDefault="00000000" w:rsidRPr="00000000" w14:paraId="0000002D">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SCOLARITÀ PREGRESSA REGOLARE:   □ SÌ    □ NO</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SCUOLE E CLASSI FREQUENTATE IN ITALIA: ____________________________________________</w:t>
      </w:r>
    </w:p>
    <w:p w:rsidR="00000000" w:rsidDel="00000000" w:rsidP="00000000" w:rsidRDefault="00000000" w:rsidRPr="00000000" w14:paraId="00000031">
      <w:pPr>
        <w:spacing w:line="276" w:lineRule="auto"/>
        <w:jc w:val="both"/>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33">
      <w:pPr>
        <w:jc w:val="both"/>
        <w:rPr>
          <w:rFonts w:ascii="Calibri" w:cs="Calibri" w:eastAsia="Calibri" w:hAnsi="Calibri"/>
          <w:b w:val="1"/>
        </w:rPr>
      </w:pPr>
      <w:r w:rsidDel="00000000" w:rsidR="00000000" w:rsidRPr="00000000">
        <w:rPr>
          <w:rFonts w:ascii="Calibri" w:cs="Calibri" w:eastAsia="Calibri" w:hAnsi="Calibri"/>
          <w:b w:val="1"/>
          <w:rtl w:val="0"/>
        </w:rPr>
        <w:t xml:space="preserve">1.1 TIPOLOGIA DI PADRONANZA DELLA CONOSCENZA DELLA LINGUA ITALIANA</w:t>
      </w:r>
    </w:p>
    <w:p w:rsidR="00000000" w:rsidDel="00000000" w:rsidP="00000000" w:rsidRDefault="00000000" w:rsidRPr="00000000" w14:paraId="00000034">
      <w:pPr>
        <w:jc w:val="both"/>
        <w:rPr>
          <w:b w:val="1"/>
        </w:rPr>
      </w:pPr>
      <w:r w:rsidDel="00000000" w:rsidR="00000000" w:rsidRPr="00000000">
        <w:rPr>
          <w:rtl w:val="0"/>
        </w:rPr>
      </w:r>
    </w:p>
    <w:p w:rsidR="00000000" w:rsidDel="00000000" w:rsidP="00000000" w:rsidRDefault="00000000" w:rsidRPr="00000000" w14:paraId="00000035">
      <w:pPr>
        <w:jc w:val="both"/>
        <w:rPr>
          <w:rFonts w:ascii="Calibri" w:cs="Calibri" w:eastAsia="Calibri" w:hAnsi="Calibri"/>
        </w:rPr>
      </w:pPr>
      <w:r w:rsidDel="00000000" w:rsidR="00000000" w:rsidRPr="00000000">
        <w:rPr>
          <w:rFonts w:ascii="Calibri" w:cs="Calibri" w:eastAsia="Calibri" w:hAnsi="Calibri"/>
          <w:rtl w:val="0"/>
        </w:rPr>
        <w:t xml:space="preserve">□ A - Alunno NAI (si intendono gli alunni stranieri inseriti per la prima volta nel nostro sistema scolastico nell’anno scolastico in corso o in quello precedente).</w:t>
      </w:r>
    </w:p>
    <w:p w:rsidR="00000000" w:rsidDel="00000000" w:rsidP="00000000" w:rsidRDefault="00000000" w:rsidRPr="00000000" w14:paraId="00000036">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37">
      <w:pPr>
        <w:jc w:val="both"/>
        <w:rPr>
          <w:rFonts w:ascii="Calibri" w:cs="Calibri" w:eastAsia="Calibri" w:hAnsi="Calibri"/>
        </w:rPr>
      </w:pPr>
      <w:r w:rsidDel="00000000" w:rsidR="00000000" w:rsidRPr="00000000">
        <w:rPr>
          <w:rFonts w:ascii="Calibri" w:cs="Calibri" w:eastAsia="Calibri" w:hAnsi="Calibri"/>
          <w:rtl w:val="0"/>
        </w:rPr>
        <w:t xml:space="preserve">□ B - Alunno straniero giunto in Italia nell’ultimo triennio (si intendono gli alunni che hanno superato la prima alfabetizzazione ma ancora non hanno raggiunto quelle competenze nella lingua italiana tali da poter affrontare le discipline di studio).</w:t>
      </w:r>
    </w:p>
    <w:p w:rsidR="00000000" w:rsidDel="00000000" w:rsidP="00000000" w:rsidRDefault="00000000" w:rsidRPr="00000000" w14:paraId="0000003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39">
      <w:pPr>
        <w:jc w:val="both"/>
        <w:rPr>
          <w:rFonts w:ascii="Calibri" w:cs="Calibri" w:eastAsia="Calibri" w:hAnsi="Calibri"/>
        </w:rPr>
      </w:pPr>
      <w:r w:rsidDel="00000000" w:rsidR="00000000" w:rsidRPr="00000000">
        <w:rPr>
          <w:rFonts w:ascii="Calibri" w:cs="Calibri" w:eastAsia="Calibri" w:hAnsi="Calibri"/>
          <w:rtl w:val="0"/>
        </w:rPr>
        <w:t xml:space="preserve">□ C - Alunno straniero che, pur essendo da più anni e/o nato in Italia, non padroneggia ancora la lingua italiana, in modo particolare nel linguaggio specifico delle discipline di studio.</w:t>
      </w:r>
    </w:p>
    <w:p w:rsidR="00000000" w:rsidDel="00000000" w:rsidP="00000000" w:rsidRDefault="00000000" w:rsidRPr="00000000" w14:paraId="0000003A">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3B">
      <w:pPr>
        <w:jc w:val="both"/>
        <w:rPr>
          <w:rFonts w:ascii="Calibri" w:cs="Calibri" w:eastAsia="Calibri" w:hAnsi="Calibri"/>
        </w:rPr>
      </w:pPr>
      <w:r w:rsidDel="00000000" w:rsidR="00000000" w:rsidRPr="00000000">
        <w:rPr>
          <w:rFonts w:ascii="Calibri" w:cs="Calibri" w:eastAsia="Calibri" w:hAnsi="Calibri"/>
          <w:rtl w:val="0"/>
        </w:rPr>
        <w:t xml:space="preserve">□ D - Alunno straniero con età anagrafica non corrispondente alla classe d’inserimento.</w:t>
      </w:r>
    </w:p>
    <w:p w:rsidR="00000000" w:rsidDel="00000000" w:rsidP="00000000" w:rsidRDefault="00000000" w:rsidRPr="00000000" w14:paraId="0000003C">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3D">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77"/>
        </w:tabs>
        <w:spacing w:after="0" w:before="0" w:line="240" w:lineRule="auto"/>
        <w:ind w:left="0" w:right="0" w:firstLine="0"/>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77"/>
        </w:tabs>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rtl w:val="0"/>
        </w:rPr>
        <w:t xml:space="preserve">2. OSSERVAZIONI</w:t>
      </w: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77"/>
        </w:tabs>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77"/>
        </w:tabs>
        <w:spacing w:after="0" w:before="0" w:line="240" w:lineRule="auto"/>
        <w:ind w:left="0" w:right="0" w:firstLine="0"/>
        <w:jc w:val="both"/>
        <w:rPr>
          <w:rFonts w:ascii="Calibri" w:cs="Calibri" w:eastAsia="Calibri" w:hAnsi="Calibri"/>
          <w:b w:val="1"/>
        </w:rPr>
      </w:pPr>
      <w:r w:rsidDel="00000000" w:rsidR="00000000" w:rsidRPr="00000000">
        <w:rPr>
          <w:rFonts w:ascii="Calibri" w:cs="Calibri" w:eastAsia="Calibri" w:hAnsi="Calibri"/>
          <w:b w:val="1"/>
          <w:rtl w:val="0"/>
        </w:rPr>
        <w:t xml:space="preserve">2.1 - PARTECIPAZIONE E MOTIVAZIONE, ATTEGGIAMENTI E MODALITÀ DI INTERAZIONE</w:t>
      </w:r>
    </w:p>
    <w:tbl>
      <w:tblPr>
        <w:tblStyle w:val="Table1"/>
        <w:tblW w:w="963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19"/>
        <w:gridCol w:w="4819"/>
        <w:tblGridChange w:id="0">
          <w:tblGrid>
            <w:gridCol w:w="4819"/>
            <w:gridCol w:w="481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Osservazioni del team docenti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Frequenza scolastica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Interazione con i pari e collaborazione con gli adulti di riferimento nell’ambiente scolastico</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Comunicazione e linguaggio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Motivazione allo studio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Rispetto delle regole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Autonomia personale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Esecuzione dei compiti e organizzazione del lavoro</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tc>
      </w:tr>
    </w:tbl>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77"/>
        </w:tabs>
        <w:spacing w:after="0" w:before="0" w:line="240"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77"/>
        </w:tabs>
        <w:spacing w:after="0" w:before="0" w:line="240" w:lineRule="auto"/>
        <w:ind w:left="0" w:right="0" w:firstLine="0"/>
        <w:jc w:val="both"/>
        <w:rPr>
          <w:rFonts w:ascii="Calibri" w:cs="Calibri" w:eastAsia="Calibri" w:hAnsi="Calibri"/>
          <w:b w:val="1"/>
        </w:rPr>
      </w:pPr>
      <w:r w:rsidDel="00000000" w:rsidR="00000000" w:rsidRPr="00000000">
        <w:rPr>
          <w:rFonts w:ascii="Calibri" w:cs="Calibri" w:eastAsia="Calibri" w:hAnsi="Calibri"/>
          <w:b w:val="1"/>
          <w:rtl w:val="0"/>
        </w:rPr>
        <w:t xml:space="preserve">3 - VALUTAZIONE DELLE COMPETENZE LINGUISTICHE IN INGRESSO</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77"/>
        </w:tabs>
        <w:spacing w:after="0" w:before="0" w:line="240"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77"/>
        </w:tabs>
        <w:spacing w:after="0" w:before="0" w:line="360" w:lineRule="auto"/>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A seguito di:</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77"/>
        </w:tabs>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 test di ingresso (</w:t>
      </w:r>
      <w:r w:rsidDel="00000000" w:rsidR="00000000" w:rsidRPr="00000000">
        <w:rPr>
          <w:rFonts w:ascii="Calibri" w:cs="Calibri" w:eastAsia="Calibri" w:hAnsi="Calibri"/>
          <w:b w:val="1"/>
          <w:rtl w:val="0"/>
        </w:rPr>
        <w:t xml:space="preserve">vedasi Allegato 1 </w:t>
      </w:r>
      <w:r w:rsidDel="00000000" w:rsidR="00000000" w:rsidRPr="00000000">
        <w:rPr>
          <w:rFonts w:ascii="Calibri" w:cs="Calibri" w:eastAsia="Calibri" w:hAnsi="Calibri"/>
          <w:rtl w:val="0"/>
        </w:rPr>
        <w:t xml:space="preserve">- “Test d’ingresso”)</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77"/>
        </w:tabs>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 incontri con il mediatore culturale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77"/>
        </w:tabs>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 osservazioni del team docenti</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77"/>
        </w:tabs>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 verifiche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77"/>
        </w:tabs>
        <w:spacing w:after="0" w:before="0" w:line="240" w:lineRule="auto"/>
        <w:ind w:left="0" w:right="0" w:firstLine="0"/>
        <w:jc w:val="both"/>
        <w:rPr>
          <w:rFonts w:ascii="Calibri" w:cs="Calibri" w:eastAsia="Calibri" w:hAnsi="Calibri"/>
          <w:sz w:val="26"/>
          <w:szCs w:val="26"/>
        </w:rPr>
      </w:pPr>
      <w:r w:rsidDel="00000000" w:rsidR="00000000" w:rsidRPr="00000000">
        <w:rPr>
          <w:rFonts w:ascii="Calibri" w:cs="Calibri" w:eastAsia="Calibri" w:hAnsi="Calibri"/>
          <w:rtl w:val="0"/>
        </w:rPr>
        <w:t xml:space="preserve">□ colloquio con la famiglia </w:t>
      </w: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77"/>
        </w:tabs>
        <w:spacing w:after="0" w:before="0" w:line="240"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77"/>
        </w:tabs>
        <w:spacing w:after="0" w:before="0" w:line="240"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77"/>
        </w:tabs>
        <w:spacing w:after="0" w:before="0" w:line="240"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77"/>
        </w:tabs>
        <w:spacing w:after="0" w:before="0" w:line="240" w:lineRule="auto"/>
        <w:ind w:left="0" w:right="0" w:firstLine="0"/>
        <w:jc w:val="both"/>
        <w:rPr>
          <w:rFonts w:ascii="Calibri" w:cs="Calibri" w:eastAsia="Calibri" w:hAnsi="Calibri"/>
          <w:b w:val="1"/>
        </w:rPr>
      </w:pPr>
      <w:r w:rsidDel="00000000" w:rsidR="00000000" w:rsidRPr="00000000">
        <w:rPr>
          <w:rFonts w:ascii="Calibri" w:cs="Calibri" w:eastAsia="Calibri" w:hAnsi="Calibri"/>
          <w:rtl w:val="0"/>
        </w:rPr>
        <w:t xml:space="preserve">Risulta la seguente situazione di partenza:</w:t>
      </w:r>
      <w:r w:rsidDel="00000000" w:rsidR="00000000" w:rsidRPr="00000000">
        <w:rPr>
          <w:rtl w:val="0"/>
        </w:rPr>
      </w:r>
    </w:p>
    <w:p w:rsidR="00000000" w:rsidDel="00000000" w:rsidP="00000000" w:rsidRDefault="00000000" w:rsidRPr="00000000" w14:paraId="00000069">
      <w:pPr>
        <w:spacing w:line="276" w:lineRule="auto"/>
        <w:jc w:val="both"/>
        <w:rPr>
          <w:rFonts w:ascii="Arial" w:cs="Arial" w:eastAsia="Arial" w:hAnsi="Arial"/>
          <w:sz w:val="22"/>
          <w:szCs w:val="22"/>
        </w:rPr>
      </w:pPr>
      <w:r w:rsidDel="00000000" w:rsidR="00000000" w:rsidRPr="00000000">
        <w:rPr>
          <w:rtl w:val="0"/>
        </w:rPr>
      </w:r>
    </w:p>
    <w:tbl>
      <w:tblPr>
        <w:tblStyle w:val="Table2"/>
        <w:tblW w:w="963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6.3333333333333"/>
        <w:gridCol w:w="1606.3333333333333"/>
        <w:gridCol w:w="1606.3333333333333"/>
        <w:gridCol w:w="1606.3333333333333"/>
        <w:gridCol w:w="1606.3333333333333"/>
        <w:gridCol w:w="1606.3333333333333"/>
        <w:tblGridChange w:id="0">
          <w:tblGrid>
            <w:gridCol w:w="1606.3333333333333"/>
            <w:gridCol w:w="1606.3333333333333"/>
            <w:gridCol w:w="1606.3333333333333"/>
            <w:gridCol w:w="1606.3333333333333"/>
            <w:gridCol w:w="1606.3333333333333"/>
            <w:gridCol w:w="1606.333333333333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INDICATORI</w:t>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ITALIANO </w:t>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L2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LIVELLO A0</w:t>
            </w:r>
            <w:r w:rsidDel="00000000" w:rsidR="00000000" w:rsidRPr="00000000">
              <w:rPr>
                <w:rFonts w:ascii="Calibri" w:cs="Calibri" w:eastAsia="Calibri" w:hAnsi="Calibri"/>
                <w:b w:val="1"/>
                <w:sz w:val="18"/>
                <w:szCs w:val="18"/>
                <w:vertAlign w:val="superscript"/>
              </w:rPr>
              <w:footnoteReference w:customMarkFollows="0" w:id="0"/>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LIVELLO A1</w:t>
            </w:r>
            <w:r w:rsidDel="00000000" w:rsidR="00000000" w:rsidRPr="00000000">
              <w:rPr>
                <w:rFonts w:ascii="Calibri" w:cs="Calibri" w:eastAsia="Calibri" w:hAnsi="Calibri"/>
                <w:b w:val="1"/>
                <w:sz w:val="18"/>
                <w:szCs w:val="18"/>
                <w:vertAlign w:val="superscript"/>
              </w:rPr>
              <w:footnoteReference w:customMarkFollows="0" w:id="1"/>
            </w:r>
            <w:r w:rsidDel="00000000" w:rsidR="00000000" w:rsidRPr="00000000">
              <w:rPr>
                <w:rtl w:val="0"/>
              </w:rPr>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LIVELLO A2</w:t>
            </w:r>
            <w:r w:rsidDel="00000000" w:rsidR="00000000" w:rsidRPr="00000000">
              <w:rPr>
                <w:rFonts w:ascii="Calibri" w:cs="Calibri" w:eastAsia="Calibri" w:hAnsi="Calibri"/>
                <w:b w:val="1"/>
                <w:sz w:val="18"/>
                <w:szCs w:val="18"/>
                <w:vertAlign w:val="superscript"/>
              </w:rPr>
              <w:footnoteReference w:customMarkFollows="0" w:id="2"/>
            </w:r>
            <w:r w:rsidDel="00000000" w:rsidR="00000000" w:rsidRPr="00000000">
              <w:rPr>
                <w:rtl w:val="0"/>
              </w:rPr>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LIVELLO B1</w:t>
            </w:r>
            <w:r w:rsidDel="00000000" w:rsidR="00000000" w:rsidRPr="00000000">
              <w:rPr>
                <w:rFonts w:ascii="Calibri" w:cs="Calibri" w:eastAsia="Calibri" w:hAnsi="Calibri"/>
                <w:b w:val="1"/>
                <w:sz w:val="18"/>
                <w:szCs w:val="18"/>
                <w:vertAlign w:val="superscript"/>
              </w:rPr>
              <w:footnoteReference w:customMarkFollows="0" w:id="3"/>
            </w:r>
            <w:r w:rsidDel="00000000" w:rsidR="00000000" w:rsidRPr="00000000">
              <w:rPr>
                <w:rtl w:val="0"/>
              </w:rPr>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LIVELLO B2</w:t>
            </w:r>
            <w:r w:rsidDel="00000000" w:rsidR="00000000" w:rsidRPr="00000000">
              <w:rPr>
                <w:rFonts w:ascii="Calibri" w:cs="Calibri" w:eastAsia="Calibri" w:hAnsi="Calibri"/>
                <w:b w:val="1"/>
                <w:sz w:val="18"/>
                <w:szCs w:val="18"/>
                <w:vertAlign w:val="superscript"/>
              </w:rPr>
              <w:footnoteReference w:customMarkFollows="0" w:id="4"/>
            </w:r>
            <w:r w:rsidDel="00000000" w:rsidR="00000000" w:rsidRPr="00000000">
              <w:rPr>
                <w:rtl w:val="0"/>
              </w:rPr>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Ascolto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Lettura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Interazione orale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Produzione orale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Produzione scritta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Correttezza grammaticale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Ampiezza lessicale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Padronanza fonologica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Padronanza ortografica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18"/>
                <w:szCs w:val="18"/>
              </w:rPr>
            </w:pPr>
            <w:r w:rsidDel="00000000" w:rsidR="00000000" w:rsidRPr="00000000">
              <w:rPr>
                <w:rtl w:val="0"/>
              </w:rPr>
            </w:r>
          </w:p>
        </w:tc>
      </w:tr>
    </w:tbl>
    <w:p w:rsidR="00000000" w:rsidDel="00000000" w:rsidP="00000000" w:rsidRDefault="00000000" w:rsidRPr="00000000" w14:paraId="000000B5">
      <w:pPr>
        <w:spacing w:line="276" w:lineRule="auto"/>
        <w:jc w:val="both"/>
        <w:rPr>
          <w:rFonts w:ascii="Calibri" w:cs="Calibri" w:eastAsia="Calibri" w:hAnsi="Calibri"/>
          <w:b w:val="1"/>
        </w:rPr>
      </w:pPr>
      <w:r w:rsidDel="00000000" w:rsidR="00000000" w:rsidRPr="00000000">
        <w:rPr>
          <w:rFonts w:ascii="Calibri" w:cs="Calibri" w:eastAsia="Calibri" w:hAnsi="Calibri"/>
          <w:sz w:val="20"/>
          <w:szCs w:val="20"/>
          <w:rtl w:val="0"/>
        </w:rPr>
        <w:t xml:space="preserve">* Per la descrizione dei singoli indicatori vedasi </w:t>
      </w:r>
      <w:r w:rsidDel="00000000" w:rsidR="00000000" w:rsidRPr="00000000">
        <w:rPr>
          <w:rFonts w:ascii="Calibri" w:cs="Calibri" w:eastAsia="Calibri" w:hAnsi="Calibri"/>
          <w:b w:val="1"/>
          <w:sz w:val="20"/>
          <w:szCs w:val="20"/>
          <w:rtl w:val="0"/>
        </w:rPr>
        <w:t xml:space="preserve">Allegato 2</w:t>
      </w:r>
      <w:r w:rsidDel="00000000" w:rsidR="00000000" w:rsidRPr="00000000">
        <w:rPr>
          <w:rFonts w:ascii="Calibri" w:cs="Calibri" w:eastAsia="Calibri" w:hAnsi="Calibri"/>
          <w:sz w:val="20"/>
          <w:szCs w:val="20"/>
          <w:rtl w:val="0"/>
        </w:rPr>
        <w:t xml:space="preserve"> - “Indicatori”</w:t>
      </w:r>
      <w:r w:rsidDel="00000000" w:rsidR="00000000" w:rsidRPr="00000000">
        <w:rPr>
          <w:rtl w:val="0"/>
        </w:rPr>
      </w:r>
    </w:p>
    <w:p w:rsidR="00000000" w:rsidDel="00000000" w:rsidP="00000000" w:rsidRDefault="00000000" w:rsidRPr="00000000" w14:paraId="000000B6">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B7">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B8">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B9">
      <w:pPr>
        <w:jc w:val="both"/>
        <w:rPr/>
      </w:pPr>
      <w:r w:rsidDel="00000000" w:rsidR="00000000" w:rsidRPr="00000000">
        <w:rPr>
          <w:rtl w:val="0"/>
        </w:rPr>
      </w:r>
    </w:p>
    <w:tbl>
      <w:tblPr>
        <w:tblStyle w:val="Table3"/>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30"/>
        <w:gridCol w:w="798"/>
        <w:tblGridChange w:id="0">
          <w:tblGrid>
            <w:gridCol w:w="8830"/>
            <w:gridCol w:w="798"/>
          </w:tblGrid>
        </w:tblGridChange>
      </w:tblGrid>
      <w:tr>
        <w:trPr>
          <w:cantSplit w:val="0"/>
          <w:trHeight w:val="231" w:hRule="atLeast"/>
          <w:tblHeader w:val="0"/>
        </w:trPr>
        <w:tc>
          <w:tcPr>
            <w:shd w:fill="auto" w:val="clear"/>
          </w:tcPr>
          <w:p w:rsidR="00000000" w:rsidDel="00000000" w:rsidP="00000000" w:rsidRDefault="00000000" w:rsidRPr="00000000" w14:paraId="000000BA">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Laboratori di lingua italiana per gli alunni neoarrivati (</w:t>
            </w:r>
            <w:r w:rsidDel="00000000" w:rsidR="00000000" w:rsidRPr="00000000">
              <w:rPr>
                <w:rFonts w:ascii="Calibri" w:cs="Calibri" w:eastAsia="Calibri" w:hAnsi="Calibri"/>
                <w:rtl w:val="0"/>
              </w:rPr>
              <w:t xml:space="preserve">NAI) </w:t>
            </w:r>
            <w:r w:rsidDel="00000000" w:rsidR="00000000" w:rsidRPr="00000000">
              <w:rPr>
                <w:rFonts w:ascii="Calibri" w:cs="Calibri" w:eastAsia="Calibri" w:hAnsi="Calibri"/>
                <w:sz w:val="22"/>
                <w:szCs w:val="22"/>
                <w:rtl w:val="0"/>
              </w:rPr>
              <w:t xml:space="preserve">di prima alfabetizzazione, in orario scolastico</w:t>
            </w:r>
          </w:p>
          <w:p w:rsidR="00000000" w:rsidDel="00000000" w:rsidP="00000000" w:rsidRDefault="00000000" w:rsidRPr="00000000" w14:paraId="000000BB">
            <w:pPr>
              <w:jc w:val="both"/>
              <w:rPr>
                <w:rFonts w:ascii="Calibri" w:cs="Calibri" w:eastAsia="Calibri" w:hAnsi="Calibri"/>
                <w:sz w:val="22"/>
                <w:szCs w:val="22"/>
              </w:rPr>
            </w:pPr>
            <w:r w:rsidDel="00000000" w:rsidR="00000000" w:rsidRPr="00000000">
              <w:rPr>
                <w:rtl w:val="0"/>
              </w:rPr>
            </w:r>
          </w:p>
        </w:tc>
        <w:tc>
          <w:tcPr>
            <w:shd w:fill="auto" w:val="clear"/>
          </w:tcPr>
          <w:p w:rsidR="00000000" w:rsidDel="00000000" w:rsidP="00000000" w:rsidRDefault="00000000" w:rsidRPr="00000000" w14:paraId="000000BC">
            <w:pPr>
              <w:jc w:val="both"/>
              <w:rPr>
                <w:rFonts w:ascii="Calibri" w:cs="Calibri" w:eastAsia="Calibri" w:hAnsi="Calibri"/>
                <w:sz w:val="22"/>
                <w:szCs w:val="22"/>
              </w:rPr>
            </w:pPr>
            <w:r w:rsidDel="00000000" w:rsidR="00000000" w:rsidRPr="00000000">
              <w:rPr>
                <w:rtl w:val="0"/>
              </w:rPr>
            </w:r>
          </w:p>
        </w:tc>
      </w:tr>
      <w:tr>
        <w:trPr>
          <w:cantSplit w:val="0"/>
          <w:trHeight w:val="229" w:hRule="atLeast"/>
          <w:tblHeader w:val="0"/>
        </w:trPr>
        <w:tc>
          <w:tcPr>
            <w:shd w:fill="auto" w:val="clear"/>
          </w:tcPr>
          <w:p w:rsidR="00000000" w:rsidDel="00000000" w:rsidP="00000000" w:rsidRDefault="00000000" w:rsidRPr="00000000" w14:paraId="000000BD">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Corso di potenziamento linguistico, con focus sulle discipline in orario scolastico</w:t>
            </w:r>
          </w:p>
          <w:p w:rsidR="00000000" w:rsidDel="00000000" w:rsidP="00000000" w:rsidRDefault="00000000" w:rsidRPr="00000000" w14:paraId="000000BE">
            <w:pPr>
              <w:jc w:val="both"/>
              <w:rPr>
                <w:rFonts w:ascii="Calibri" w:cs="Calibri" w:eastAsia="Calibri" w:hAnsi="Calibri"/>
                <w:sz w:val="22"/>
                <w:szCs w:val="22"/>
              </w:rPr>
            </w:pPr>
            <w:r w:rsidDel="00000000" w:rsidR="00000000" w:rsidRPr="00000000">
              <w:rPr>
                <w:rtl w:val="0"/>
              </w:rPr>
            </w:r>
          </w:p>
        </w:tc>
        <w:tc>
          <w:tcPr>
            <w:shd w:fill="auto" w:val="clear"/>
          </w:tcPr>
          <w:p w:rsidR="00000000" w:rsidDel="00000000" w:rsidP="00000000" w:rsidRDefault="00000000" w:rsidRPr="00000000" w14:paraId="000000BF">
            <w:pPr>
              <w:jc w:val="both"/>
              <w:rPr>
                <w:rFonts w:ascii="Calibri" w:cs="Calibri" w:eastAsia="Calibri" w:hAnsi="Calibri"/>
                <w:sz w:val="22"/>
                <w:szCs w:val="22"/>
              </w:rPr>
            </w:pPr>
            <w:r w:rsidDel="00000000" w:rsidR="00000000" w:rsidRPr="00000000">
              <w:rPr>
                <w:rtl w:val="0"/>
              </w:rPr>
            </w:r>
          </w:p>
        </w:tc>
      </w:tr>
      <w:tr>
        <w:trPr>
          <w:cantSplit w:val="0"/>
          <w:trHeight w:val="229" w:hRule="atLeast"/>
          <w:tblHeader w:val="0"/>
        </w:trPr>
        <w:tc>
          <w:tcPr>
            <w:shd w:fill="auto" w:val="clear"/>
          </w:tcPr>
          <w:p w:rsidR="00000000" w:rsidDel="00000000" w:rsidP="00000000" w:rsidRDefault="00000000" w:rsidRPr="00000000" w14:paraId="000000C0">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Corso di alfabetizzazione in orario extrascolastico</w:t>
            </w:r>
          </w:p>
          <w:p w:rsidR="00000000" w:rsidDel="00000000" w:rsidP="00000000" w:rsidRDefault="00000000" w:rsidRPr="00000000" w14:paraId="000000C1">
            <w:pPr>
              <w:jc w:val="both"/>
              <w:rPr>
                <w:rFonts w:ascii="Calibri" w:cs="Calibri" w:eastAsia="Calibri" w:hAnsi="Calibri"/>
                <w:sz w:val="22"/>
                <w:szCs w:val="22"/>
              </w:rPr>
            </w:pPr>
            <w:r w:rsidDel="00000000" w:rsidR="00000000" w:rsidRPr="00000000">
              <w:rPr>
                <w:rtl w:val="0"/>
              </w:rPr>
            </w:r>
          </w:p>
        </w:tc>
        <w:tc>
          <w:tcPr>
            <w:shd w:fill="auto" w:val="clear"/>
          </w:tcPr>
          <w:p w:rsidR="00000000" w:rsidDel="00000000" w:rsidP="00000000" w:rsidRDefault="00000000" w:rsidRPr="00000000" w14:paraId="000000C2">
            <w:pPr>
              <w:jc w:val="both"/>
              <w:rPr>
                <w:rFonts w:ascii="Calibri" w:cs="Calibri" w:eastAsia="Calibri" w:hAnsi="Calibri"/>
                <w:sz w:val="22"/>
                <w:szCs w:val="22"/>
              </w:rPr>
            </w:pPr>
            <w:r w:rsidDel="00000000" w:rsidR="00000000" w:rsidRPr="00000000">
              <w:rPr>
                <w:rtl w:val="0"/>
              </w:rPr>
            </w:r>
          </w:p>
        </w:tc>
      </w:tr>
      <w:tr>
        <w:trPr>
          <w:cantSplit w:val="0"/>
          <w:trHeight w:val="229" w:hRule="atLeast"/>
          <w:tblHeader w:val="0"/>
        </w:trPr>
        <w:tc>
          <w:tcPr>
            <w:shd w:fill="auto" w:val="clear"/>
          </w:tcPr>
          <w:p w:rsidR="00000000" w:rsidDel="00000000" w:rsidP="00000000" w:rsidRDefault="00000000" w:rsidRPr="00000000" w14:paraId="000000C3">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Corso di potenziamento linguistico, con focus sulle discipline in orario extrascolastico</w:t>
            </w:r>
          </w:p>
          <w:p w:rsidR="00000000" w:rsidDel="00000000" w:rsidP="00000000" w:rsidRDefault="00000000" w:rsidRPr="00000000" w14:paraId="000000C4">
            <w:pPr>
              <w:jc w:val="both"/>
              <w:rPr>
                <w:rFonts w:ascii="Calibri" w:cs="Calibri" w:eastAsia="Calibri" w:hAnsi="Calibri"/>
                <w:sz w:val="22"/>
                <w:szCs w:val="22"/>
              </w:rPr>
            </w:pPr>
            <w:r w:rsidDel="00000000" w:rsidR="00000000" w:rsidRPr="00000000">
              <w:rPr>
                <w:rtl w:val="0"/>
              </w:rPr>
            </w:r>
          </w:p>
        </w:tc>
        <w:tc>
          <w:tcPr>
            <w:shd w:fill="auto" w:val="clear"/>
          </w:tcPr>
          <w:p w:rsidR="00000000" w:rsidDel="00000000" w:rsidP="00000000" w:rsidRDefault="00000000" w:rsidRPr="00000000" w14:paraId="000000C5">
            <w:pPr>
              <w:jc w:val="both"/>
              <w:rPr>
                <w:rFonts w:ascii="Calibri" w:cs="Calibri" w:eastAsia="Calibri" w:hAnsi="Calibri"/>
                <w:sz w:val="22"/>
                <w:szCs w:val="22"/>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C6">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Partecipazione a progetti promossi dalla scuola</w:t>
            </w:r>
          </w:p>
          <w:p w:rsidR="00000000" w:rsidDel="00000000" w:rsidP="00000000" w:rsidRDefault="00000000" w:rsidRPr="00000000" w14:paraId="000000C7">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shd w:fill="auto" w:val="clear"/>
          </w:tcPr>
          <w:p w:rsidR="00000000" w:rsidDel="00000000" w:rsidP="00000000" w:rsidRDefault="00000000" w:rsidRPr="00000000" w14:paraId="000000C8">
            <w:pPr>
              <w:jc w:val="both"/>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C9">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CA">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CB">
      <w:pPr>
        <w:jc w:val="both"/>
        <w:rPr>
          <w:rFonts w:ascii="Calibri" w:cs="Calibri" w:eastAsia="Calibri" w:hAnsi="Calibri"/>
          <w:b w:val="1"/>
        </w:rPr>
      </w:pPr>
      <w:r w:rsidDel="00000000" w:rsidR="00000000" w:rsidRPr="00000000">
        <w:rPr>
          <w:rFonts w:ascii="Calibri" w:cs="Calibri" w:eastAsia="Calibri" w:hAnsi="Calibri"/>
          <w:b w:val="1"/>
          <w:rtl w:val="0"/>
        </w:rPr>
        <w:t xml:space="preserve">4. PERCORSO </w:t>
      </w:r>
    </w:p>
    <w:p w:rsidR="00000000" w:rsidDel="00000000" w:rsidP="00000000" w:rsidRDefault="00000000" w:rsidRPr="00000000" w14:paraId="000000CC">
      <w:pPr>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Percorso formativo che risponda anche alle inclinazioni personali e valorizzi gli aspetti peculiari della personalità dell’alunno/a.</w:t>
      </w:r>
    </w:p>
    <w:p w:rsidR="00000000" w:rsidDel="00000000" w:rsidP="00000000" w:rsidRDefault="00000000" w:rsidRPr="00000000" w14:paraId="000000CD">
      <w:pPr>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Strategie educative e didattiche che tengano conto della singolarità di ogni persona, della sua articolata identità, delle sue capacità e delle sue fragilità, nelle varie fasi di sviluppo e di formazione, ponendo l’alunno/a al centro dell’azione educativa in tutti i suoi aspetti cognitivi, affettivi, etici e spirituali.</w:t>
      </w:r>
    </w:p>
    <w:p w:rsidR="00000000" w:rsidDel="00000000" w:rsidP="00000000" w:rsidRDefault="00000000" w:rsidRPr="00000000" w14:paraId="000000CE">
      <w:pPr>
        <w:jc w:val="both"/>
        <w:rPr>
          <w:rFonts w:ascii="Calibri" w:cs="Calibri" w:eastAsia="Calibri" w:hAnsi="Calibri"/>
          <w:sz w:val="22"/>
          <w:szCs w:val="22"/>
        </w:rPr>
      </w:pPr>
      <w:r w:rsidDel="00000000" w:rsidR="00000000" w:rsidRPr="00000000">
        <w:rPr>
          <w:rtl w:val="0"/>
        </w:rPr>
      </w:r>
    </w:p>
    <w:tbl>
      <w:tblPr>
        <w:tblStyle w:val="Table4"/>
        <w:tblW w:w="963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19"/>
        <w:gridCol w:w="4819"/>
        <w:tblGridChange w:id="0">
          <w:tblGrid>
            <w:gridCol w:w="4819"/>
            <w:gridCol w:w="481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F">
            <w:pPr>
              <w:jc w:val="center"/>
              <w:rPr>
                <w:rFonts w:ascii="Calibri" w:cs="Calibri" w:eastAsia="Calibri" w:hAnsi="Calibri"/>
                <w:b w:val="1"/>
                <w:sz w:val="18"/>
                <w:szCs w:val="18"/>
              </w:rPr>
            </w:pPr>
            <w:r w:rsidDel="00000000" w:rsidR="00000000" w:rsidRPr="00000000">
              <w:rPr>
                <w:rFonts w:ascii="Calibri" w:cs="Calibri" w:eastAsia="Calibri" w:hAnsi="Calibri"/>
                <w:rtl w:val="0"/>
              </w:rPr>
              <w:t xml:space="preserve">OBIETTIVI DI APPRENDIMENTO PERSONALIZZATI</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STRATEGIE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bl>
    <w:p w:rsidR="00000000" w:rsidDel="00000000" w:rsidP="00000000" w:rsidRDefault="00000000" w:rsidRPr="00000000" w14:paraId="000000DA">
      <w:pPr>
        <w:jc w:val="both"/>
        <w:rPr>
          <w:b w:val="1"/>
        </w:rPr>
      </w:pP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STRUMENTI </w:t>
      </w:r>
      <w:r w:rsidDel="00000000" w:rsidR="00000000" w:rsidRPr="00000000">
        <w:rPr>
          <w:rFonts w:ascii="Calibri" w:cs="Calibri" w:eastAsia="Calibri" w:hAnsi="Calibri"/>
          <w:b w:val="1"/>
          <w:rtl w:val="0"/>
        </w:rPr>
        <w:t xml:space="preserve">E AZIONI</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D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09" w:right="0" w:hanging="360"/>
        <w:jc w:val="both"/>
        <w:rPr>
          <w:rFonts w:ascii="Calibri" w:cs="Calibri" w:eastAsia="Calibri" w:hAnsi="Calibri"/>
        </w:rPr>
      </w:pPr>
      <w:r w:rsidDel="00000000" w:rsidR="00000000" w:rsidRPr="00000000">
        <w:rPr>
          <w:rFonts w:ascii="Calibri" w:cs="Calibri" w:eastAsia="Calibri" w:hAnsi="Calibri"/>
          <w:rtl w:val="0"/>
        </w:rPr>
        <w:t xml:space="preserve">libri cartacei per l’alunno/a per l’apprendimento della lingua italiana;</w:t>
      </w:r>
    </w:p>
    <w:p w:rsidR="00000000" w:rsidDel="00000000" w:rsidP="00000000" w:rsidRDefault="00000000" w:rsidRPr="00000000" w14:paraId="000000E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09" w:right="0" w:hanging="360"/>
        <w:jc w:val="both"/>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computer con videoscrittura, correttore ortografico, stampante e scanner, LIM;</w:t>
      </w:r>
      <w:r w:rsidDel="00000000" w:rsidR="00000000" w:rsidRPr="00000000">
        <w:rPr>
          <w:rtl w:val="0"/>
        </w:rPr>
      </w:r>
    </w:p>
    <w:p w:rsidR="00000000" w:rsidDel="00000000" w:rsidP="00000000" w:rsidRDefault="00000000" w:rsidRPr="00000000" w14:paraId="000000E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09" w:right="0" w:hanging="360"/>
        <w:jc w:val="both"/>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rtl w:val="0"/>
        </w:rPr>
        <w:t xml:space="preserve">r</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isorse audio varie (registrazioni, sintesi vocale, audiolibri, DVD, libri parlati, </w:t>
      </w:r>
      <w:r w:rsidDel="00000000" w:rsidR="00000000" w:rsidRPr="00000000">
        <w:rPr>
          <w:rFonts w:ascii="Calibri" w:cs="Calibri" w:eastAsia="Calibri" w:hAnsi="Calibri"/>
          <w:rtl w:val="0"/>
        </w:rPr>
        <w:t xml:space="preserve">ecc.</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E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09" w:right="0" w:hanging="360"/>
        <w:jc w:val="both"/>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rtl w:val="0"/>
        </w:rPr>
        <w:t xml:space="preserve">l</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ibri di testo </w:t>
      </w:r>
      <w:r w:rsidDel="00000000" w:rsidR="00000000" w:rsidRPr="00000000">
        <w:rPr>
          <w:rFonts w:ascii="Calibri" w:cs="Calibri" w:eastAsia="Calibri" w:hAnsi="Calibri"/>
          <w:rtl w:val="0"/>
        </w:rPr>
        <w:t xml:space="preserve">digitalizzati per l’alunno/a;</w:t>
      </w:r>
      <w:r w:rsidDel="00000000" w:rsidR="00000000" w:rsidRPr="00000000">
        <w:rPr>
          <w:rtl w:val="0"/>
        </w:rPr>
      </w:r>
    </w:p>
    <w:p w:rsidR="00000000" w:rsidDel="00000000" w:rsidP="00000000" w:rsidRDefault="00000000" w:rsidRPr="00000000" w14:paraId="000000E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09" w:right="0" w:hanging="360"/>
        <w:jc w:val="both"/>
        <w:rPr>
          <w:rFonts w:ascii="Calibri" w:cs="Calibri" w:eastAsia="Calibri" w:hAnsi="Calibri"/>
        </w:rPr>
      </w:pPr>
      <w:r w:rsidDel="00000000" w:rsidR="00000000" w:rsidRPr="00000000">
        <w:rPr>
          <w:rFonts w:ascii="Calibri" w:cs="Calibri" w:eastAsia="Calibri" w:hAnsi="Calibri"/>
          <w:rtl w:val="0"/>
        </w:rPr>
        <w:t xml:space="preserve">esercizi e giochi grammaticali e lessicali;</w:t>
      </w:r>
    </w:p>
    <w:p w:rsidR="00000000" w:rsidDel="00000000" w:rsidP="00000000" w:rsidRDefault="00000000" w:rsidRPr="00000000" w14:paraId="000000E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09" w:right="0" w:hanging="360"/>
        <w:jc w:val="both"/>
        <w:rPr>
          <w:rFonts w:ascii="Calibri" w:cs="Calibri" w:eastAsia="Calibri" w:hAnsi="Calibri"/>
        </w:rPr>
      </w:pPr>
      <w:r w:rsidDel="00000000" w:rsidR="00000000" w:rsidRPr="00000000">
        <w:rPr>
          <w:rFonts w:ascii="Calibri" w:cs="Calibri" w:eastAsia="Calibri" w:hAnsi="Calibri"/>
          <w:rtl w:val="0"/>
        </w:rPr>
        <w:t xml:space="preserve">libri di grammatica semplificata per alunni stranieri;</w:t>
      </w:r>
    </w:p>
    <w:p w:rsidR="00000000" w:rsidDel="00000000" w:rsidP="00000000" w:rsidRDefault="00000000" w:rsidRPr="00000000" w14:paraId="000000E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09" w:right="0" w:hanging="360"/>
        <w:jc w:val="both"/>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software </w:t>
      </w:r>
      <w:r w:rsidDel="00000000" w:rsidR="00000000" w:rsidRPr="00000000">
        <w:rPr>
          <w:rFonts w:ascii="Calibri" w:cs="Calibri" w:eastAsia="Calibri" w:hAnsi="Calibri"/>
          <w:rtl w:val="0"/>
        </w:rPr>
        <w:t xml:space="preserve">didattici specifici</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w:t>
      </w:r>
      <w:r w:rsidDel="00000000" w:rsidR="00000000" w:rsidRPr="00000000">
        <w:rPr>
          <w:rFonts w:ascii="Calibri" w:cs="Calibri" w:eastAsia="Calibri" w:hAnsi="Calibri"/>
          <w:rtl w:val="0"/>
        </w:rPr>
        <w:t xml:space="preserve">per l'apprendimento della lingua italiana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E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09" w:right="0" w:hanging="360"/>
        <w:jc w:val="both"/>
        <w:rPr>
          <w:rFonts w:ascii="Calibri" w:cs="Calibri" w:eastAsia="Calibri" w:hAnsi="Calibri"/>
        </w:rPr>
      </w:pPr>
      <w:r w:rsidDel="00000000" w:rsidR="00000000" w:rsidRPr="00000000">
        <w:rPr>
          <w:rFonts w:ascii="Calibri" w:cs="Calibri" w:eastAsia="Calibri" w:hAnsi="Calibri"/>
          <w:rtl w:val="0"/>
        </w:rPr>
        <w:t xml:space="preserve">scrittura creativa, problem solving, canzoni, filastrocche e drammatizzazione;</w:t>
      </w:r>
    </w:p>
    <w:p w:rsidR="00000000" w:rsidDel="00000000" w:rsidP="00000000" w:rsidRDefault="00000000" w:rsidRPr="00000000" w14:paraId="000000E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09" w:right="0" w:hanging="360"/>
        <w:jc w:val="both"/>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rtl w:val="0"/>
        </w:rPr>
        <w:t xml:space="preserve">risorse</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multimedial</w:t>
      </w:r>
      <w:r w:rsidDel="00000000" w:rsidR="00000000" w:rsidRPr="00000000">
        <w:rPr>
          <w:rFonts w:ascii="Calibri" w:cs="Calibri" w:eastAsia="Calibri" w:hAnsi="Calibri"/>
          <w:rtl w:val="0"/>
        </w:rPr>
        <w:t xml:space="preserve">i</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siti e risorse </w:t>
      </w:r>
      <w:r w:rsidDel="00000000" w:rsidR="00000000" w:rsidRPr="00000000">
        <w:rPr>
          <w:rFonts w:ascii="Calibri" w:cs="Calibri" w:eastAsia="Calibri" w:hAnsi="Calibri"/>
          <w:rtl w:val="0"/>
        </w:rPr>
        <w:t xml:space="preserve">gratuite;</w:t>
      </w:r>
      <w:r w:rsidDel="00000000" w:rsidR="00000000" w:rsidRPr="00000000">
        <w:rPr>
          <w:rtl w:val="0"/>
        </w:rPr>
      </w:r>
    </w:p>
    <w:p w:rsidR="00000000" w:rsidDel="00000000" w:rsidP="00000000" w:rsidRDefault="00000000" w:rsidRPr="00000000" w14:paraId="000000E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09" w:right="0" w:hanging="360"/>
        <w:jc w:val="both"/>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dizionari digitali per la lingua italiana;</w:t>
      </w:r>
      <w:r w:rsidDel="00000000" w:rsidR="00000000" w:rsidRPr="00000000">
        <w:rPr>
          <w:rtl w:val="0"/>
        </w:rPr>
      </w:r>
    </w:p>
    <w:p w:rsidR="00000000" w:rsidDel="00000000" w:rsidP="00000000" w:rsidRDefault="00000000" w:rsidRPr="00000000" w14:paraId="000000E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09" w:right="0" w:hanging="360"/>
        <w:jc w:val="both"/>
        <w:rPr>
          <w:rFonts w:ascii="Calibri" w:cs="Calibri" w:eastAsia="Calibri" w:hAnsi="Calibri"/>
        </w:rPr>
      </w:pPr>
      <w:r w:rsidDel="00000000" w:rsidR="00000000" w:rsidRPr="00000000">
        <w:rPr>
          <w:rFonts w:ascii="Calibri" w:cs="Calibri" w:eastAsia="Calibri" w:hAnsi="Calibri"/>
          <w:rtl w:val="0"/>
        </w:rPr>
        <w:t xml:space="preserve">disegni, immagini per aiutare nella comprensione e all'apprendimento del lessico;</w:t>
      </w:r>
    </w:p>
    <w:p w:rsidR="00000000" w:rsidDel="00000000" w:rsidP="00000000" w:rsidRDefault="00000000" w:rsidRPr="00000000" w14:paraId="000000E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09" w:right="0" w:hanging="360"/>
        <w:jc w:val="both"/>
        <w:rPr>
          <w:rFonts w:ascii="Calibri" w:cs="Calibri" w:eastAsia="Calibri" w:hAnsi="Calibri"/>
        </w:rPr>
      </w:pPr>
      <w:r w:rsidDel="00000000" w:rsidR="00000000" w:rsidRPr="00000000">
        <w:rPr>
          <w:rFonts w:ascii="Calibri" w:cs="Calibri" w:eastAsia="Calibri" w:hAnsi="Calibri"/>
          <w:rtl w:val="0"/>
        </w:rPr>
        <w:t xml:space="preserve">dialoghi a coppia;</w:t>
      </w:r>
    </w:p>
    <w:p w:rsidR="00000000" w:rsidDel="00000000" w:rsidP="00000000" w:rsidRDefault="00000000" w:rsidRPr="00000000" w14:paraId="000000E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09" w:right="0" w:hanging="360"/>
        <w:jc w:val="both"/>
        <w:rPr>
          <w:rFonts w:ascii="Calibri" w:cs="Calibri" w:eastAsia="Calibri" w:hAnsi="Calibri"/>
        </w:rPr>
      </w:pPr>
      <w:r w:rsidDel="00000000" w:rsidR="00000000" w:rsidRPr="00000000">
        <w:rPr>
          <w:rFonts w:ascii="Calibri" w:cs="Calibri" w:eastAsia="Calibri" w:hAnsi="Calibri"/>
          <w:rtl w:val="0"/>
        </w:rPr>
        <w:t xml:space="preserve">schede di conoscenza dell'Italia;</w:t>
      </w:r>
    </w:p>
    <w:p w:rsidR="00000000" w:rsidDel="00000000" w:rsidP="00000000" w:rsidRDefault="00000000" w:rsidRPr="00000000" w14:paraId="000000E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09" w:right="0" w:hanging="360"/>
        <w:jc w:val="both"/>
        <w:rPr>
          <w:rFonts w:ascii="Calibri" w:cs="Calibri" w:eastAsia="Calibri" w:hAnsi="Calibri"/>
        </w:rPr>
      </w:pPr>
      <w:r w:rsidDel="00000000" w:rsidR="00000000" w:rsidRPr="00000000">
        <w:rPr>
          <w:rFonts w:ascii="Calibri" w:cs="Calibri" w:eastAsia="Calibri" w:hAnsi="Calibri"/>
          <w:rtl w:val="0"/>
        </w:rPr>
        <w:t xml:space="preserve">storia a fumetti dell’Italia;</w:t>
      </w:r>
    </w:p>
    <w:p w:rsidR="00000000" w:rsidDel="00000000" w:rsidP="00000000" w:rsidRDefault="00000000" w:rsidRPr="00000000" w14:paraId="000000E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09" w:right="0" w:hanging="360"/>
        <w:jc w:val="both"/>
        <w:rPr>
          <w:rFonts w:ascii="Calibri" w:cs="Calibri" w:eastAsia="Calibri" w:hAnsi="Calibri"/>
        </w:rPr>
      </w:pPr>
      <w:r w:rsidDel="00000000" w:rsidR="00000000" w:rsidRPr="00000000">
        <w:rPr>
          <w:rFonts w:ascii="Calibri" w:cs="Calibri" w:eastAsia="Calibri" w:hAnsi="Calibri"/>
          <w:rtl w:val="0"/>
        </w:rPr>
        <w:t xml:space="preserve">conversazioni in lingua italiana su tematiche specifiche;</w:t>
      </w:r>
    </w:p>
    <w:p w:rsidR="00000000" w:rsidDel="00000000" w:rsidP="00000000" w:rsidRDefault="00000000" w:rsidRPr="00000000" w14:paraId="000000E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09" w:right="0" w:hanging="360"/>
        <w:jc w:val="both"/>
        <w:rPr>
          <w:rFonts w:ascii="Calibri" w:cs="Calibri" w:eastAsia="Calibri" w:hAnsi="Calibri"/>
        </w:rPr>
      </w:pPr>
      <w:r w:rsidDel="00000000" w:rsidR="00000000" w:rsidRPr="00000000">
        <w:rPr>
          <w:rFonts w:ascii="Calibri" w:cs="Calibri" w:eastAsia="Calibri" w:hAnsi="Calibri"/>
          <w:rtl w:val="0"/>
        </w:rPr>
        <w:t xml:space="preserve">schede di autovalutazione;</w:t>
      </w:r>
    </w:p>
    <w:p w:rsidR="00000000" w:rsidDel="00000000" w:rsidP="00000000" w:rsidRDefault="00000000" w:rsidRPr="00000000" w14:paraId="000000E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09" w:right="0" w:hanging="360"/>
        <w:jc w:val="both"/>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altro __________________</w:t>
      </w: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rtl w:val="0"/>
        </w:rPr>
        <w:t xml:space="preserve">5.</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CRITERI E </w:t>
      </w:r>
      <w:r w:rsidDel="00000000" w:rsidR="00000000" w:rsidRPr="00000000">
        <w:rPr>
          <w:rFonts w:ascii="Calibri" w:cs="Calibri" w:eastAsia="Calibri" w:hAnsi="Calibri"/>
          <w:b w:val="1"/>
          <w:rtl w:val="0"/>
        </w:rPr>
        <w:t xml:space="preserve">MODALITÀ</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DI VERIFICA E VALUTAZIONE </w:t>
      </w:r>
    </w:p>
    <w:p w:rsidR="00000000" w:rsidDel="00000000" w:rsidP="00000000" w:rsidRDefault="00000000" w:rsidRPr="00000000" w14:paraId="000000F4">
      <w:pPr>
        <w:tabs>
          <w:tab w:val="left" w:leader="none" w:pos="851"/>
        </w:tabs>
        <w:jc w:val="both"/>
        <w:rPr>
          <w:b w:val="1"/>
        </w:rPr>
      </w:pPr>
      <w:r w:rsidDel="00000000" w:rsidR="00000000" w:rsidRPr="00000000">
        <w:rPr>
          <w:rtl w:val="0"/>
        </w:rPr>
      </w:r>
    </w:p>
    <w:p w:rsidR="00000000" w:rsidDel="00000000" w:rsidP="00000000" w:rsidRDefault="00000000" w:rsidRPr="00000000" w14:paraId="000000F5">
      <w:pPr>
        <w:numPr>
          <w:ilvl w:val="0"/>
          <w:numId w:val="6"/>
        </w:numPr>
        <w:tabs>
          <w:tab w:val="left" w:leader="none" w:pos="851"/>
        </w:tabs>
        <w:ind w:left="720" w:hanging="360"/>
        <w:jc w:val="both"/>
        <w:rPr>
          <w:rFonts w:ascii="Calibri" w:cs="Calibri" w:eastAsia="Calibri" w:hAnsi="Calibri"/>
        </w:rPr>
      </w:pPr>
      <w:r w:rsidDel="00000000" w:rsidR="00000000" w:rsidRPr="00000000">
        <w:rPr>
          <w:rFonts w:ascii="Calibri" w:cs="Calibri" w:eastAsia="Calibri" w:hAnsi="Calibri"/>
          <w:rtl w:val="0"/>
        </w:rPr>
        <w:t xml:space="preserve">predisporre schede di verifica a risposta multipla con possibilità di completamento o arricchimento orale;</w:t>
      </w:r>
    </w:p>
    <w:p w:rsidR="00000000" w:rsidDel="00000000" w:rsidP="00000000" w:rsidRDefault="00000000" w:rsidRPr="00000000" w14:paraId="000000F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valutare il comportamento e gli apprendimenti dell’alunno,</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tene</w:t>
      </w:r>
      <w:r w:rsidDel="00000000" w:rsidR="00000000" w:rsidRPr="00000000">
        <w:rPr>
          <w:rFonts w:ascii="Calibri" w:cs="Calibri" w:eastAsia="Calibri" w:hAnsi="Calibri"/>
          <w:rtl w:val="0"/>
        </w:rPr>
        <w:t xml:space="preserve">ndo</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conto della motivazione</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dell’impegno e delle potenzialità di apprendimento dimostrate;</w:t>
      </w:r>
      <w:r w:rsidDel="00000000" w:rsidR="00000000" w:rsidRPr="00000000">
        <w:rPr>
          <w:rtl w:val="0"/>
        </w:rPr>
      </w:r>
    </w:p>
    <w:p w:rsidR="00000000" w:rsidDel="00000000" w:rsidP="00000000" w:rsidRDefault="00000000" w:rsidRPr="00000000" w14:paraId="000000F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rtl w:val="0"/>
        </w:rPr>
        <w:t xml:space="preserve">valutare il livello complessivo di maturazione raggiunto dopo la partecipazione al corso di apprendimento della lingua italiana;</w:t>
      </w:r>
    </w:p>
    <w:p w:rsidR="00000000" w:rsidDel="00000000" w:rsidP="00000000" w:rsidRDefault="00000000" w:rsidRPr="00000000" w14:paraId="000000F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720" w:right="0" w:hanging="360"/>
        <w:jc w:val="both"/>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altro ______________________________________________</w:t>
      </w: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1"/>
        </w:tabs>
        <w:spacing w:after="0" w:before="0" w:line="240" w:lineRule="auto"/>
        <w:ind w:right="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1"/>
        </w:tabs>
        <w:spacing w:after="0" w:before="0" w:line="240" w:lineRule="auto"/>
        <w:ind w:right="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35"/>
        </w:tabs>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35"/>
        </w:tabs>
        <w:spacing w:after="0" w:before="0" w:line="240" w:lineRule="auto"/>
        <w:ind w:left="0" w:right="0" w:firstLine="0"/>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7. PATTO CON LA FAMIGLIA</w:t>
      </w: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La famiglia si impegna a:</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0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1440" w:right="0" w:hanging="360"/>
        <w:jc w:val="both"/>
        <w:rPr>
          <w:rFonts w:ascii="Calibri" w:cs="Calibri" w:eastAsia="Calibri" w:hAnsi="Calibri"/>
        </w:rPr>
      </w:pPr>
      <w:r w:rsidDel="00000000" w:rsidR="00000000" w:rsidRPr="00000000">
        <w:rPr>
          <w:rFonts w:ascii="Calibri" w:cs="Calibri" w:eastAsia="Calibri" w:hAnsi="Calibri"/>
          <w:rtl w:val="0"/>
        </w:rPr>
        <w:t xml:space="preserve">far frequentare il proprio figlio/a con regolarità la scuola; </w:t>
      </w:r>
    </w:p>
    <w:p w:rsidR="00000000" w:rsidDel="00000000" w:rsidP="00000000" w:rsidRDefault="00000000" w:rsidRPr="00000000" w14:paraId="0000010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1440" w:right="0" w:hanging="360"/>
        <w:jc w:val="both"/>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informarsi circa l’andamento didattico-disciplinare del proprio figlio/a (anche tramite la</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visione quotidiana del diario, del registro elettronico, dei quaderni, </w:t>
      </w:r>
      <w:r w:rsidDel="00000000" w:rsidR="00000000" w:rsidRPr="00000000">
        <w:rPr>
          <w:rFonts w:ascii="Calibri" w:cs="Calibri" w:eastAsia="Calibri" w:hAnsi="Calibri"/>
          <w:rtl w:val="0"/>
        </w:rPr>
        <w:t xml:space="preserve">ecc.</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0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1440" w:right="0" w:hanging="360"/>
        <w:jc w:val="both"/>
        <w:rPr>
          <w:rFonts w:ascii="Calibri" w:cs="Calibri" w:eastAsia="Calibri" w:hAnsi="Calibri"/>
        </w:rPr>
      </w:pPr>
      <w:r w:rsidDel="00000000" w:rsidR="00000000" w:rsidRPr="00000000">
        <w:rPr>
          <w:rFonts w:ascii="Calibri" w:cs="Calibri" w:eastAsia="Calibri" w:hAnsi="Calibri"/>
          <w:rtl w:val="0"/>
        </w:rPr>
        <w:t xml:space="preserve">promuovere l’uso della lingua italiana anche nell’ambiente familiare;</w:t>
      </w:r>
    </w:p>
    <w:p w:rsidR="00000000" w:rsidDel="00000000" w:rsidP="00000000" w:rsidRDefault="00000000" w:rsidRPr="00000000" w14:paraId="0000010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1440" w:right="0" w:hanging="360"/>
        <w:jc w:val="both"/>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controllare lo svolgimento dei compiti a casa</w:t>
      </w:r>
      <w:r w:rsidDel="00000000" w:rsidR="00000000" w:rsidRPr="00000000">
        <w:rPr>
          <w:rFonts w:ascii="Calibri" w:cs="Calibri" w:eastAsia="Calibri" w:hAnsi="Calibri"/>
          <w:rtl w:val="0"/>
        </w:rPr>
        <w:t xml:space="preserve">;</w:t>
      </w:r>
    </w:p>
    <w:p w:rsidR="00000000" w:rsidDel="00000000" w:rsidP="00000000" w:rsidRDefault="00000000" w:rsidRPr="00000000" w14:paraId="0000010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1440" w:right="0" w:hanging="360"/>
        <w:jc w:val="both"/>
        <w:rPr>
          <w:rFonts w:ascii="Calibri" w:cs="Calibri" w:eastAsia="Calibri" w:hAnsi="Calibri"/>
        </w:rPr>
      </w:pPr>
      <w:r w:rsidDel="00000000" w:rsidR="00000000" w:rsidRPr="00000000">
        <w:rPr>
          <w:rFonts w:ascii="Calibri" w:cs="Calibri" w:eastAsia="Calibri" w:hAnsi="Calibri"/>
          <w:rtl w:val="0"/>
        </w:rPr>
        <w:t xml:space="preserve">far frequentare, per quanto possibile, ambienti e luoghi in cui siano presenti coetanei, per favorire scambi comunicativi.</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0" w:before="0" w:line="240" w:lineRule="auto"/>
        <w:ind w:right="0"/>
        <w:jc w:val="both"/>
        <w:rPr>
          <w:rFonts w:ascii="Calibri" w:cs="Calibri" w:eastAsia="Calibri" w:hAnsi="Calibri"/>
        </w:rPr>
      </w:pP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0" w:before="0" w:line="240" w:lineRule="auto"/>
        <w:ind w:right="0"/>
        <w:jc w:val="both"/>
        <w:rPr>
          <w:rFonts w:ascii="Calibri" w:cs="Calibri" w:eastAsia="Calibri" w:hAnsi="Calibri"/>
        </w:rPr>
      </w:pPr>
      <w:r w:rsidDel="00000000" w:rsidR="00000000" w:rsidRPr="00000000">
        <w:rPr>
          <w:rFonts w:ascii="Calibri" w:cs="Calibri" w:eastAsia="Calibri" w:hAnsi="Calibri"/>
          <w:rtl w:val="0"/>
        </w:rPr>
        <w:t xml:space="preserve">La scuola si impegna a:</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0" w:before="0" w:line="240" w:lineRule="auto"/>
        <w:ind w:right="0"/>
        <w:jc w:val="both"/>
        <w:rPr>
          <w:rFonts w:ascii="Calibri" w:cs="Calibri" w:eastAsia="Calibri" w:hAnsi="Calibri"/>
        </w:rPr>
      </w:pPr>
      <w:r w:rsidDel="00000000" w:rsidR="00000000" w:rsidRPr="00000000">
        <w:rPr>
          <w:rtl w:val="0"/>
        </w:rPr>
      </w:r>
    </w:p>
    <w:p w:rsidR="00000000" w:rsidDel="00000000" w:rsidP="00000000" w:rsidRDefault="00000000" w:rsidRPr="00000000" w14:paraId="00000109">
      <w:pPr>
        <w:numPr>
          <w:ilvl w:val="0"/>
          <w:numId w:val="3"/>
        </w:numPr>
        <w:tabs>
          <w:tab w:val="left" w:leader="none" w:pos="567"/>
        </w:tabs>
        <w:ind w:left="720" w:hanging="360"/>
        <w:jc w:val="both"/>
        <w:rPr>
          <w:rFonts w:ascii="Calibri" w:cs="Calibri" w:eastAsia="Calibri" w:hAnsi="Calibri"/>
        </w:rPr>
      </w:pPr>
      <w:r w:rsidDel="00000000" w:rsidR="00000000" w:rsidRPr="00000000">
        <w:rPr>
          <w:rFonts w:ascii="Calibri" w:cs="Calibri" w:eastAsia="Calibri" w:hAnsi="Calibri"/>
          <w:rtl w:val="0"/>
        </w:rPr>
        <w:t xml:space="preserve">calibrare l’insegnamento della lingua italiana e delle altre materie di studio alle specifiche esigenze dell’alunno/a;</w:t>
      </w:r>
    </w:p>
    <w:p w:rsidR="00000000" w:rsidDel="00000000" w:rsidP="00000000" w:rsidRDefault="00000000" w:rsidRPr="00000000" w14:paraId="0000010A">
      <w:pPr>
        <w:numPr>
          <w:ilvl w:val="0"/>
          <w:numId w:val="3"/>
        </w:numPr>
        <w:tabs>
          <w:tab w:val="left" w:leader="none" w:pos="567"/>
        </w:tabs>
        <w:ind w:left="720" w:hanging="360"/>
        <w:jc w:val="both"/>
        <w:rPr>
          <w:rFonts w:ascii="Calibri" w:cs="Calibri" w:eastAsia="Calibri" w:hAnsi="Calibri"/>
        </w:rPr>
      </w:pPr>
      <w:r w:rsidDel="00000000" w:rsidR="00000000" w:rsidRPr="00000000">
        <w:rPr>
          <w:rFonts w:ascii="Calibri" w:cs="Calibri" w:eastAsia="Calibri" w:hAnsi="Calibri"/>
          <w:rtl w:val="0"/>
        </w:rPr>
        <w:t xml:space="preserve">creare un ambiente accogliente che promuova e valorizzi le varie culture;</w:t>
      </w:r>
    </w:p>
    <w:p w:rsidR="00000000" w:rsidDel="00000000" w:rsidP="00000000" w:rsidRDefault="00000000" w:rsidRPr="00000000" w14:paraId="0000010B">
      <w:pPr>
        <w:numPr>
          <w:ilvl w:val="0"/>
          <w:numId w:val="3"/>
        </w:numPr>
        <w:tabs>
          <w:tab w:val="left" w:leader="none" w:pos="567"/>
        </w:tabs>
        <w:ind w:left="720" w:hanging="360"/>
        <w:jc w:val="both"/>
        <w:rPr>
          <w:rFonts w:ascii="Calibri" w:cs="Calibri" w:eastAsia="Calibri" w:hAnsi="Calibri"/>
        </w:rPr>
      </w:pPr>
      <w:r w:rsidDel="00000000" w:rsidR="00000000" w:rsidRPr="00000000">
        <w:rPr>
          <w:rFonts w:ascii="Calibri" w:cs="Calibri" w:eastAsia="Calibri" w:hAnsi="Calibri"/>
          <w:rtl w:val="0"/>
        </w:rPr>
        <w:t xml:space="preserve">promuovere l’insegnamento della lingua e della cultura del paese d’origine coordinandolo con l’insegnamento delle discipline obbligatorie comprese nel piano di studi.</w:t>
      </w:r>
    </w:p>
    <w:p w:rsidR="00000000" w:rsidDel="00000000" w:rsidP="00000000" w:rsidRDefault="00000000" w:rsidRPr="00000000" w14:paraId="0000010C">
      <w:pPr>
        <w:tabs>
          <w:tab w:val="left" w:leader="none" w:pos="567"/>
        </w:tabs>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D">
      <w:pPr>
        <w:tabs>
          <w:tab w:val="left" w:leader="none" w:pos="567"/>
        </w:tabs>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E">
      <w:pPr>
        <w:jc w:val="both"/>
        <w:rPr/>
      </w:pPr>
      <w:r w:rsidDel="00000000" w:rsidR="00000000" w:rsidRPr="00000000">
        <w:rPr>
          <w:rtl w:val="0"/>
        </w:rPr>
        <w:t xml:space="preserve">Data ………………………………</w:t>
      </w:r>
    </w:p>
    <w:p w:rsidR="00000000" w:rsidDel="00000000" w:rsidP="00000000" w:rsidRDefault="00000000" w:rsidRPr="00000000" w14:paraId="0000010F">
      <w:pPr>
        <w:jc w:val="both"/>
        <w:r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1">
      <w:pPr>
        <w:jc w:val="both"/>
        <w:rPr>
          <w:b w:val="1"/>
        </w:rPr>
      </w:pPr>
      <w:r w:rsidDel="00000000" w:rsidR="00000000" w:rsidRPr="00000000">
        <w:rPr>
          <w:b w:val="1"/>
          <w:rtl w:val="0"/>
        </w:rPr>
        <w:t xml:space="preserve">Firme del Piano Didattico Personalizzato:</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19"/>
        </w:tabs>
        <w:spacing w:after="0" w:before="0" w:line="240" w:lineRule="auto"/>
        <w:ind w:left="284" w:right="0" w:hanging="284"/>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35"/>
        </w:tabs>
        <w:spacing w:after="0" w:before="0" w:line="240" w:lineRule="auto"/>
        <w:ind w:left="5760" w:right="0" w:firstLine="720"/>
        <w:jc w:val="cente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Insegnanti di classe</w:t>
      </w:r>
      <w:r w:rsidDel="00000000" w:rsidR="00000000" w:rsidRPr="00000000">
        <w:rPr>
          <w:rtl w:val="0"/>
        </w:rPr>
      </w:r>
    </w:p>
    <w:p w:rsidR="00000000" w:rsidDel="00000000" w:rsidP="00000000" w:rsidRDefault="00000000" w:rsidRPr="00000000" w14:paraId="00000114">
      <w:pPr>
        <w:tabs>
          <w:tab w:val="left" w:leader="none" w:pos="3135"/>
        </w:tabs>
        <w:jc w:val="right"/>
        <w:rPr/>
      </w:pPr>
      <w:r w:rsidDel="00000000" w:rsidR="00000000" w:rsidRPr="00000000">
        <w:rPr>
          <w:rtl w:val="0"/>
        </w:rPr>
        <w:t xml:space="preserve">……………………………………</w:t>
      </w:r>
    </w:p>
    <w:p w:rsidR="00000000" w:rsidDel="00000000" w:rsidP="00000000" w:rsidRDefault="00000000" w:rsidRPr="00000000" w14:paraId="00000115">
      <w:pPr>
        <w:tabs>
          <w:tab w:val="left" w:leader="none" w:pos="3135"/>
        </w:tabs>
        <w:jc w:val="right"/>
        <w:rPr/>
      </w:pPr>
      <w:r w:rsidDel="00000000" w:rsidR="00000000" w:rsidRPr="00000000">
        <w:rPr>
          <w:rtl w:val="0"/>
        </w:rPr>
        <w:t xml:space="preserve">……………………………………</w:t>
      </w:r>
    </w:p>
    <w:p w:rsidR="00000000" w:rsidDel="00000000" w:rsidP="00000000" w:rsidRDefault="00000000" w:rsidRPr="00000000" w14:paraId="00000116">
      <w:pPr>
        <w:tabs>
          <w:tab w:val="left" w:leader="none" w:pos="3135"/>
        </w:tabs>
        <w:jc w:val="right"/>
        <w:rPr/>
      </w:pPr>
      <w:r w:rsidDel="00000000" w:rsidR="00000000" w:rsidRPr="00000000">
        <w:rPr>
          <w:rtl w:val="0"/>
        </w:rPr>
        <w:t xml:space="preserve">……………………………………</w:t>
      </w:r>
    </w:p>
    <w:p w:rsidR="00000000" w:rsidDel="00000000" w:rsidP="00000000" w:rsidRDefault="00000000" w:rsidRPr="00000000" w14:paraId="00000117">
      <w:pPr>
        <w:tabs>
          <w:tab w:val="left" w:leader="none" w:pos="3135"/>
        </w:tabs>
        <w:jc w:val="right"/>
        <w:rPr/>
      </w:pPr>
      <w:r w:rsidDel="00000000" w:rsidR="00000000" w:rsidRPr="00000000">
        <w:rPr>
          <w:rtl w:val="0"/>
        </w:rPr>
      </w:r>
    </w:p>
    <w:p w:rsidR="00000000" w:rsidDel="00000000" w:rsidP="00000000" w:rsidRDefault="00000000" w:rsidRPr="00000000" w14:paraId="00000118">
      <w:pPr>
        <w:tabs>
          <w:tab w:val="left" w:leader="none" w:pos="3135"/>
        </w:tabs>
        <w:jc w:val="right"/>
        <w:rPr/>
      </w:pP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35"/>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ab/>
        <w:tab/>
        <w:tab/>
        <w:tab/>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Dirigente scolastico</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35"/>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35"/>
        </w:tabs>
        <w:spacing w:after="0" w:before="0" w:line="240" w:lineRule="auto"/>
        <w:ind w:left="0" w:right="0" w:firstLine="0"/>
        <w:jc w:val="right"/>
        <w:rPr/>
      </w:pP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35"/>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35"/>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Referente di Istituto per gli studenti stranieri</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3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ab/>
        <w:tab/>
        <w:tab/>
        <w:tab/>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35"/>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35"/>
        </w:tabs>
        <w:spacing w:after="0" w:before="0" w:line="240" w:lineRule="auto"/>
        <w:ind w:left="0" w:right="0"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ab/>
        <w:tab/>
        <w:tab/>
        <w:tab/>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Genitori</w:t>
      </w:r>
    </w:p>
    <w:p w:rsidR="00000000" w:rsidDel="00000000" w:rsidP="00000000" w:rsidRDefault="00000000" w:rsidRPr="00000000" w14:paraId="00000121">
      <w:pPr>
        <w:tabs>
          <w:tab w:val="left" w:leader="none" w:pos="3135"/>
        </w:tabs>
        <w:jc w:val="right"/>
        <w:rPr/>
      </w:pPr>
      <w:r w:rsidDel="00000000" w:rsidR="00000000" w:rsidRPr="00000000">
        <w:rPr>
          <w:rtl w:val="0"/>
        </w:rPr>
        <w:t xml:space="preserve">……………………………………</w:t>
      </w:r>
    </w:p>
    <w:p w:rsidR="00000000" w:rsidDel="00000000" w:rsidP="00000000" w:rsidRDefault="00000000" w:rsidRPr="00000000" w14:paraId="00000122">
      <w:pPr>
        <w:tabs>
          <w:tab w:val="left" w:leader="none" w:pos="3135"/>
        </w:tabs>
        <w:jc w:val="right"/>
        <w:rPr/>
      </w:pPr>
      <w:r w:rsidDel="00000000" w:rsidR="00000000" w:rsidRPr="00000000">
        <w:rPr>
          <w:rtl w:val="0"/>
        </w:rPr>
        <w:t xml:space="preserve">……………………………………</w:t>
      </w:r>
    </w:p>
    <w:p w:rsidR="00000000" w:rsidDel="00000000" w:rsidP="00000000" w:rsidRDefault="00000000" w:rsidRPr="00000000" w14:paraId="00000123">
      <w:pPr>
        <w:jc w:val="center"/>
        <w:rPr>
          <w:b w:val="1"/>
        </w:rPr>
      </w:pPr>
      <w:r w:rsidDel="00000000" w:rsidR="00000000" w:rsidRPr="00000000">
        <w:rPr>
          <w:rtl w:val="0"/>
        </w:rPr>
      </w:r>
    </w:p>
    <w:p w:rsidR="00000000" w:rsidDel="00000000" w:rsidP="00000000" w:rsidRDefault="00000000" w:rsidRPr="00000000" w14:paraId="00000124">
      <w:pPr>
        <w:jc w:val="center"/>
        <w:rPr>
          <w:b w:val="1"/>
        </w:rPr>
      </w:pPr>
      <w:r w:rsidDel="00000000" w:rsidR="00000000" w:rsidRPr="00000000">
        <w:rPr>
          <w:rtl w:val="0"/>
        </w:rPr>
      </w:r>
    </w:p>
    <w:p w:rsidR="00000000" w:rsidDel="00000000" w:rsidP="00000000" w:rsidRDefault="00000000" w:rsidRPr="00000000" w14:paraId="00000125">
      <w:pPr>
        <w:jc w:val="center"/>
        <w:rPr>
          <w:b w:val="1"/>
        </w:rPr>
      </w:pPr>
      <w:r w:rsidDel="00000000" w:rsidR="00000000" w:rsidRPr="00000000">
        <w:rPr>
          <w:rtl w:val="0"/>
        </w:rPr>
      </w:r>
    </w:p>
    <w:p w:rsidR="00000000" w:rsidDel="00000000" w:rsidP="00000000" w:rsidRDefault="00000000" w:rsidRPr="00000000" w14:paraId="00000126">
      <w:pPr>
        <w:jc w:val="center"/>
        <w:rPr>
          <w:b w:val="1"/>
        </w:rPr>
      </w:pPr>
      <w:r w:rsidDel="00000000" w:rsidR="00000000" w:rsidRPr="00000000">
        <w:rPr>
          <w:rtl w:val="0"/>
        </w:rPr>
      </w:r>
    </w:p>
    <w:p w:rsidR="00000000" w:rsidDel="00000000" w:rsidP="00000000" w:rsidRDefault="00000000" w:rsidRPr="00000000" w14:paraId="00000127">
      <w:pPr>
        <w:jc w:val="center"/>
        <w:rPr>
          <w:b w:val="1"/>
        </w:rPr>
      </w:pPr>
      <w:r w:rsidDel="00000000" w:rsidR="00000000" w:rsidRPr="00000000">
        <w:rPr>
          <w:rtl w:val="0"/>
        </w:rPr>
      </w:r>
    </w:p>
    <w:p w:rsidR="00000000" w:rsidDel="00000000" w:rsidP="00000000" w:rsidRDefault="00000000" w:rsidRPr="00000000" w14:paraId="00000128">
      <w:pPr>
        <w:jc w:val="center"/>
        <w:rPr>
          <w:b w:val="1"/>
        </w:rPr>
      </w:pPr>
      <w:r w:rsidDel="00000000" w:rsidR="00000000" w:rsidRPr="00000000">
        <w:rPr>
          <w:rtl w:val="0"/>
        </w:rPr>
      </w:r>
    </w:p>
    <w:p w:rsidR="00000000" w:rsidDel="00000000" w:rsidP="00000000" w:rsidRDefault="00000000" w:rsidRPr="00000000" w14:paraId="00000129">
      <w:pPr>
        <w:jc w:val="center"/>
        <w:rPr>
          <w:b w:val="1"/>
        </w:rPr>
      </w:pPr>
      <w:r w:rsidDel="00000000" w:rsidR="00000000" w:rsidRPr="00000000">
        <w:rPr>
          <w:rtl w:val="0"/>
        </w:rPr>
      </w:r>
    </w:p>
    <w:p w:rsidR="00000000" w:rsidDel="00000000" w:rsidP="00000000" w:rsidRDefault="00000000" w:rsidRPr="00000000" w14:paraId="0000012A">
      <w:pPr>
        <w:jc w:val="center"/>
        <w:rPr>
          <w:b w:val="1"/>
        </w:rPr>
      </w:pPr>
      <w:r w:rsidDel="00000000" w:rsidR="00000000" w:rsidRPr="00000000">
        <w:rPr>
          <w:rtl w:val="0"/>
        </w:rPr>
      </w:r>
    </w:p>
    <w:p w:rsidR="00000000" w:rsidDel="00000000" w:rsidP="00000000" w:rsidRDefault="00000000" w:rsidRPr="00000000" w14:paraId="0000012B">
      <w:pPr>
        <w:jc w:val="center"/>
        <w:rPr>
          <w:b w:val="1"/>
        </w:rPr>
      </w:pPr>
      <w:r w:rsidDel="00000000" w:rsidR="00000000" w:rsidRPr="00000000">
        <w:rPr>
          <w:rtl w:val="0"/>
        </w:rPr>
      </w:r>
    </w:p>
    <w:p w:rsidR="00000000" w:rsidDel="00000000" w:rsidP="00000000" w:rsidRDefault="00000000" w:rsidRPr="00000000" w14:paraId="0000012C">
      <w:pPr>
        <w:jc w:val="center"/>
        <w:rPr>
          <w:b w:val="1"/>
        </w:rPr>
      </w:pPr>
      <w:r w:rsidDel="00000000" w:rsidR="00000000" w:rsidRPr="00000000">
        <w:rPr>
          <w:rtl w:val="0"/>
        </w:rPr>
      </w:r>
    </w:p>
    <w:p w:rsidR="00000000" w:rsidDel="00000000" w:rsidP="00000000" w:rsidRDefault="00000000" w:rsidRPr="00000000" w14:paraId="0000012D">
      <w:pPr>
        <w:jc w:val="center"/>
        <w:rPr>
          <w:b w:val="1"/>
        </w:rPr>
      </w:pPr>
      <w:r w:rsidDel="00000000" w:rsidR="00000000" w:rsidRPr="00000000">
        <w:rPr>
          <w:rtl w:val="0"/>
        </w:rPr>
      </w:r>
    </w:p>
    <w:p w:rsidR="00000000" w:rsidDel="00000000" w:rsidP="00000000" w:rsidRDefault="00000000" w:rsidRPr="00000000" w14:paraId="0000012E">
      <w:pPr>
        <w:jc w:val="center"/>
        <w:rPr>
          <w:b w:val="1"/>
        </w:rPr>
      </w:pPr>
      <w:r w:rsidDel="00000000" w:rsidR="00000000" w:rsidRPr="00000000">
        <w:rPr>
          <w:rtl w:val="0"/>
        </w:rPr>
      </w:r>
    </w:p>
    <w:p w:rsidR="00000000" w:rsidDel="00000000" w:rsidP="00000000" w:rsidRDefault="00000000" w:rsidRPr="00000000" w14:paraId="0000012F">
      <w:pPr>
        <w:jc w:val="center"/>
        <w:rPr>
          <w:b w:val="1"/>
        </w:rPr>
      </w:pPr>
      <w:r w:rsidDel="00000000" w:rsidR="00000000" w:rsidRPr="00000000">
        <w:rPr>
          <w:rtl w:val="0"/>
        </w:rPr>
      </w:r>
    </w:p>
    <w:p w:rsidR="00000000" w:rsidDel="00000000" w:rsidP="00000000" w:rsidRDefault="00000000" w:rsidRPr="00000000" w14:paraId="00000130">
      <w:pPr>
        <w:jc w:val="center"/>
        <w:rPr>
          <w:b w:val="1"/>
        </w:rPr>
      </w:pPr>
      <w:r w:rsidDel="00000000" w:rsidR="00000000" w:rsidRPr="00000000">
        <w:rPr>
          <w:rtl w:val="0"/>
        </w:rPr>
      </w:r>
    </w:p>
    <w:p w:rsidR="00000000" w:rsidDel="00000000" w:rsidP="00000000" w:rsidRDefault="00000000" w:rsidRPr="00000000" w14:paraId="00000131">
      <w:pPr>
        <w:jc w:val="center"/>
        <w:rPr>
          <w:b w:val="1"/>
        </w:rPr>
      </w:pPr>
      <w:r w:rsidDel="00000000" w:rsidR="00000000" w:rsidRPr="00000000">
        <w:rPr>
          <w:rtl w:val="0"/>
        </w:rPr>
      </w:r>
    </w:p>
    <w:p w:rsidR="00000000" w:rsidDel="00000000" w:rsidP="00000000" w:rsidRDefault="00000000" w:rsidRPr="00000000" w14:paraId="00000132">
      <w:pPr>
        <w:jc w:val="center"/>
        <w:rPr>
          <w:b w:val="1"/>
        </w:rPr>
      </w:pPr>
      <w:r w:rsidDel="00000000" w:rsidR="00000000" w:rsidRPr="00000000">
        <w:rPr>
          <w:rtl w:val="0"/>
        </w:rPr>
      </w:r>
    </w:p>
    <w:p w:rsidR="00000000" w:rsidDel="00000000" w:rsidP="00000000" w:rsidRDefault="00000000" w:rsidRPr="00000000" w14:paraId="00000133">
      <w:pPr>
        <w:jc w:val="center"/>
        <w:rPr>
          <w:b w:val="1"/>
        </w:rPr>
      </w:pPr>
      <w:r w:rsidDel="00000000" w:rsidR="00000000" w:rsidRPr="00000000">
        <w:rPr>
          <w:rtl w:val="0"/>
        </w:rPr>
      </w:r>
    </w:p>
    <w:p w:rsidR="00000000" w:rsidDel="00000000" w:rsidP="00000000" w:rsidRDefault="00000000" w:rsidRPr="00000000" w14:paraId="00000134">
      <w:pPr>
        <w:jc w:val="center"/>
        <w:rPr>
          <w:b w:val="1"/>
        </w:rPr>
      </w:pPr>
      <w:r w:rsidDel="00000000" w:rsidR="00000000" w:rsidRPr="00000000">
        <w:rPr>
          <w:rtl w:val="0"/>
        </w:rPr>
      </w:r>
    </w:p>
    <w:p w:rsidR="00000000" w:rsidDel="00000000" w:rsidP="00000000" w:rsidRDefault="00000000" w:rsidRPr="00000000" w14:paraId="00000135">
      <w:pPr>
        <w:jc w:val="center"/>
        <w:rPr>
          <w:b w:val="1"/>
        </w:rPr>
      </w:pPr>
      <w:r w:rsidDel="00000000" w:rsidR="00000000" w:rsidRPr="00000000">
        <w:rPr>
          <w:rtl w:val="0"/>
        </w:rPr>
      </w:r>
    </w:p>
    <w:p w:rsidR="00000000" w:rsidDel="00000000" w:rsidP="00000000" w:rsidRDefault="00000000" w:rsidRPr="00000000" w14:paraId="00000136">
      <w:pPr>
        <w:jc w:val="center"/>
        <w:rPr>
          <w:b w:val="1"/>
        </w:rPr>
      </w:pPr>
      <w:r w:rsidDel="00000000" w:rsidR="00000000" w:rsidRPr="00000000">
        <w:rPr>
          <w:rtl w:val="0"/>
        </w:rPr>
      </w:r>
    </w:p>
    <w:p w:rsidR="00000000" w:rsidDel="00000000" w:rsidP="00000000" w:rsidRDefault="00000000" w:rsidRPr="00000000" w14:paraId="00000137">
      <w:pPr>
        <w:jc w:val="center"/>
        <w:rPr>
          <w:b w:val="1"/>
        </w:rPr>
      </w:pPr>
      <w:r w:rsidDel="00000000" w:rsidR="00000000" w:rsidRPr="00000000">
        <w:rPr>
          <w:rtl w:val="0"/>
        </w:rPr>
      </w:r>
    </w:p>
    <w:p w:rsidR="00000000" w:rsidDel="00000000" w:rsidP="00000000" w:rsidRDefault="00000000" w:rsidRPr="00000000" w14:paraId="00000138">
      <w:pPr>
        <w:jc w:val="center"/>
        <w:rPr>
          <w:b w:val="1"/>
        </w:rPr>
      </w:pPr>
      <w:r w:rsidDel="00000000" w:rsidR="00000000" w:rsidRPr="00000000">
        <w:rPr>
          <w:rtl w:val="0"/>
        </w:rPr>
      </w:r>
    </w:p>
    <w:p w:rsidR="00000000" w:rsidDel="00000000" w:rsidP="00000000" w:rsidRDefault="00000000" w:rsidRPr="00000000" w14:paraId="00000139">
      <w:pPr>
        <w:jc w:val="center"/>
        <w:rPr>
          <w:b w:val="1"/>
          <w:sz w:val="28"/>
          <w:szCs w:val="28"/>
        </w:rPr>
      </w:pPr>
      <w:r w:rsidDel="00000000" w:rsidR="00000000" w:rsidRPr="00000000">
        <w:rPr>
          <w:b w:val="1"/>
          <w:sz w:val="28"/>
          <w:szCs w:val="28"/>
          <w:rtl w:val="0"/>
        </w:rPr>
        <w:t xml:space="preserve">*ALLEGATO 1  </w:t>
      </w:r>
      <w:r w:rsidDel="00000000" w:rsidR="00000000" w:rsidRPr="00000000">
        <w:rPr>
          <w:rFonts w:ascii="Calibri" w:cs="Calibri" w:eastAsia="Calibri" w:hAnsi="Calibri"/>
          <w:b w:val="1"/>
          <w:sz w:val="28"/>
          <w:szCs w:val="28"/>
          <w:rtl w:val="0"/>
        </w:rPr>
        <w:t xml:space="preserve">“Test d’ingresso”</w:t>
      </w:r>
      <w:r w:rsidDel="00000000" w:rsidR="00000000" w:rsidRPr="00000000">
        <w:rPr>
          <w:rtl w:val="0"/>
        </w:rPr>
      </w:r>
    </w:p>
    <w:p w:rsidR="00000000" w:rsidDel="00000000" w:rsidP="00000000" w:rsidRDefault="00000000" w:rsidRPr="00000000" w14:paraId="0000013A">
      <w:pPr>
        <w:jc w:val="center"/>
        <w:rPr>
          <w:b w:val="1"/>
        </w:rPr>
      </w:pPr>
      <w:r w:rsidDel="00000000" w:rsidR="00000000" w:rsidRPr="00000000">
        <w:rPr>
          <w:rtl w:val="0"/>
        </w:rPr>
      </w:r>
    </w:p>
    <w:p w:rsidR="00000000" w:rsidDel="00000000" w:rsidP="00000000" w:rsidRDefault="00000000" w:rsidRPr="00000000" w14:paraId="0000013B">
      <w:pPr>
        <w:spacing w:before="423.23486328125" w:lineRule="auto"/>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PROVA A1</w:t>
      </w:r>
    </w:p>
    <w:p w:rsidR="00000000" w:rsidDel="00000000" w:rsidP="00000000" w:rsidRDefault="00000000" w:rsidRPr="00000000" w14:paraId="0000013C">
      <w:pPr>
        <w:spacing w:before="354.000244140625"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Ampiezza del lessico</w:t>
      </w:r>
    </w:p>
    <w:p w:rsidR="00000000" w:rsidDel="00000000" w:rsidP="00000000" w:rsidRDefault="00000000" w:rsidRPr="00000000" w14:paraId="0000013D">
      <w:pPr>
        <w:spacing w:before="135.599365234375" w:lineRule="auto"/>
        <w:ind w:left="9.822463989257812" w:firstLine="0"/>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1. Nomina uno per uno tutti gli oggetti di uso quotidiano</w:t>
      </w:r>
    </w:p>
    <w:p w:rsidR="00000000" w:rsidDel="00000000" w:rsidP="00000000" w:rsidRDefault="00000000" w:rsidRPr="00000000" w14:paraId="0000013E">
      <w:pPr>
        <w:spacing w:before="351.2109375" w:lineRule="auto"/>
        <w:ind w:left="7.8594970703125" w:firstLine="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Descrizione orale di azioni di vita quotidiana</w:t>
      </w:r>
    </w:p>
    <w:p w:rsidR="00000000" w:rsidDel="00000000" w:rsidP="00000000" w:rsidRDefault="00000000" w:rsidRPr="00000000" w14:paraId="0000013F">
      <w:pPr>
        <w:spacing w:before="135.599365234375" w:lineRule="auto"/>
        <w:ind w:left="1.685333251953125" w:firstLine="0"/>
        <w:rPr>
          <w:rFonts w:ascii="Calibri" w:cs="Calibri" w:eastAsia="Calibri" w:hAnsi="Calibri"/>
          <w:sz w:val="28"/>
          <w:szCs w:val="28"/>
        </w:rPr>
      </w:pPr>
      <w:r w:rsidDel="00000000" w:rsidR="00000000" w:rsidRPr="00000000">
        <w:rPr>
          <w:rFonts w:ascii="Calibri" w:cs="Calibri" w:eastAsia="Calibri" w:hAnsi="Calibri"/>
          <w:i w:val="1"/>
          <w:sz w:val="28"/>
          <w:szCs w:val="28"/>
          <w:rtl w:val="0"/>
        </w:rPr>
        <w:t xml:space="preserve">2. Descrivere verbalmente le immagini</w:t>
      </w:r>
      <w:r w:rsidDel="00000000" w:rsidR="00000000" w:rsidRPr="00000000">
        <w:rPr>
          <w:rtl w:val="0"/>
        </w:rPr>
      </w:r>
    </w:p>
    <w:p w:rsidR="00000000" w:rsidDel="00000000" w:rsidP="00000000" w:rsidRDefault="00000000" w:rsidRPr="00000000" w14:paraId="00000140">
      <w:pPr>
        <w:spacing w:before="351.2109375" w:lineRule="auto"/>
        <w:ind w:left="5.6109619140625" w:firstLine="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Disegno creativo</w:t>
      </w:r>
    </w:p>
    <w:p w:rsidR="00000000" w:rsidDel="00000000" w:rsidP="00000000" w:rsidRDefault="00000000" w:rsidRPr="00000000" w14:paraId="00000141">
      <w:pPr>
        <w:spacing w:before="135.6005859375" w:lineRule="auto"/>
        <w:ind w:left="0.278778076171875" w:firstLine="0"/>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3. E tu che cosa fai la mattina? Raccontalo con un disegno</w:t>
      </w:r>
    </w:p>
    <w:p w:rsidR="00000000" w:rsidDel="00000000" w:rsidP="00000000" w:rsidRDefault="00000000" w:rsidRPr="00000000" w14:paraId="00000142">
      <w:pPr>
        <w:spacing w:before="351.2109375" w:lineRule="auto"/>
        <w:ind w:left="7.85797119140625" w:firstLine="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Comprensione orale generale  </w:t>
      </w:r>
    </w:p>
    <w:p w:rsidR="00000000" w:rsidDel="00000000" w:rsidP="00000000" w:rsidRDefault="00000000" w:rsidRPr="00000000" w14:paraId="00000143">
      <w:pPr>
        <w:spacing w:before="135.59814453125" w:line="244.4095516204834" w:lineRule="auto"/>
        <w:ind w:left="372.503662109375" w:hanging="352.8588104248047"/>
        <w:rPr>
          <w:rFonts w:ascii="Calibri" w:cs="Calibri" w:eastAsia="Calibri" w:hAnsi="Calibri"/>
        </w:rPr>
      </w:pPr>
      <w:r w:rsidDel="00000000" w:rsidR="00000000" w:rsidRPr="00000000">
        <w:rPr>
          <w:rFonts w:ascii="Calibri" w:cs="Calibri" w:eastAsia="Calibri" w:hAnsi="Calibri"/>
          <w:i w:val="1"/>
          <w:sz w:val="28"/>
          <w:szCs w:val="28"/>
          <w:rtl w:val="0"/>
        </w:rPr>
        <w:t xml:space="preserve">4. L’adulto pronuncia una serie di comandi e chiede all’alunno/a di eseguire </w:t>
      </w:r>
      <w:r w:rsidDel="00000000" w:rsidR="00000000" w:rsidRPr="00000000">
        <w:rPr>
          <w:rFonts w:ascii="Calibri" w:cs="Calibri" w:eastAsia="Calibri" w:hAnsi="Calibri"/>
          <w:rtl w:val="0"/>
        </w:rPr>
        <w:t xml:space="preserve">(comandi relativi alla vita scolastica)</w:t>
      </w:r>
    </w:p>
    <w:p w:rsidR="00000000" w:rsidDel="00000000" w:rsidP="00000000" w:rsidRDefault="00000000" w:rsidRPr="00000000" w14:paraId="00000144">
      <w:pPr>
        <w:spacing w:before="341.6412353515625" w:lineRule="auto"/>
        <w:ind w:left="16.28173828125" w:firstLine="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Interazione orale generale</w:t>
      </w:r>
    </w:p>
    <w:p w:rsidR="00000000" w:rsidDel="00000000" w:rsidP="00000000" w:rsidRDefault="00000000" w:rsidRPr="00000000" w14:paraId="00000145">
      <w:pPr>
        <w:spacing w:before="133.19854736328125" w:lineRule="auto"/>
        <w:ind w:left="3.091583251953125" w:firstLine="0"/>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5. L’adulto rivolge all'alunno/a una serie di domande</w:t>
      </w:r>
    </w:p>
    <w:p w:rsidR="00000000" w:rsidDel="00000000" w:rsidP="00000000" w:rsidRDefault="00000000" w:rsidRPr="00000000" w14:paraId="00000146">
      <w:pPr>
        <w:spacing w:before="17.98980712890625" w:lineRule="auto"/>
        <w:ind w:left="372.503662109375" w:firstLine="0"/>
        <w:rPr>
          <w:rFonts w:ascii="Calibri" w:cs="Calibri" w:eastAsia="Calibri" w:hAnsi="Calibri"/>
        </w:rPr>
      </w:pPr>
      <w:r w:rsidDel="00000000" w:rsidR="00000000" w:rsidRPr="00000000">
        <w:rPr>
          <w:rFonts w:ascii="Calibri" w:cs="Calibri" w:eastAsia="Calibri" w:hAnsi="Calibri"/>
          <w:rtl w:val="0"/>
        </w:rPr>
        <w:t xml:space="preserve">(semplici domande relative all'identità personale)</w:t>
      </w:r>
    </w:p>
    <w:p w:rsidR="00000000" w:rsidDel="00000000" w:rsidP="00000000" w:rsidRDefault="00000000" w:rsidRPr="00000000" w14:paraId="00000147">
      <w:pPr>
        <w:spacing w:before="17.98980712890625" w:lineRule="auto"/>
        <w:ind w:left="372.503662109375" w:firstLine="0"/>
        <w:rPr>
          <w:rFonts w:ascii="Calibri" w:cs="Calibri" w:eastAsia="Calibri" w:hAnsi="Calibri"/>
          <w:sz w:val="23.992910385131836"/>
          <w:szCs w:val="23.992910385131836"/>
        </w:rPr>
      </w:pPr>
      <w:r w:rsidDel="00000000" w:rsidR="00000000" w:rsidRPr="00000000">
        <w:rPr>
          <w:rtl w:val="0"/>
        </w:rPr>
      </w:r>
    </w:p>
    <w:p w:rsidR="00000000" w:rsidDel="00000000" w:rsidP="00000000" w:rsidRDefault="00000000" w:rsidRPr="00000000" w14:paraId="00000148">
      <w:pPr>
        <w:spacing w:before="423.23486328125" w:lineRule="auto"/>
        <w:ind w:left="21.738662719726562" w:firstLine="0"/>
        <w:rPr>
          <w:rFonts w:ascii="Calibri" w:cs="Calibri" w:eastAsia="Calibri" w:hAnsi="Calibri"/>
          <w:b w:val="1"/>
          <w:sz w:val="28"/>
          <w:szCs w:val="28"/>
        </w:rPr>
      </w:pPr>
      <w:r w:rsidDel="00000000" w:rsidR="00000000" w:rsidRPr="00000000">
        <w:rPr>
          <w:rFonts w:ascii="Calibri" w:cs="Calibri" w:eastAsia="Calibri" w:hAnsi="Calibri"/>
          <w:b w:val="1"/>
          <w:sz w:val="40"/>
          <w:szCs w:val="40"/>
          <w:rtl w:val="0"/>
        </w:rPr>
        <w:t xml:space="preserve">PROVA A2 - </w:t>
      </w:r>
      <w:r w:rsidDel="00000000" w:rsidR="00000000" w:rsidRPr="00000000">
        <w:rPr>
          <w:rFonts w:ascii="Calibri" w:cs="Calibri" w:eastAsia="Calibri" w:hAnsi="Calibri"/>
          <w:b w:val="1"/>
          <w:sz w:val="28"/>
          <w:szCs w:val="28"/>
          <w:rtl w:val="0"/>
        </w:rPr>
        <w:t xml:space="preserve">Per la padronanza della lingua italiana nella  Scuola Primaria.</w:t>
      </w:r>
    </w:p>
    <w:p w:rsidR="00000000" w:rsidDel="00000000" w:rsidP="00000000" w:rsidRDefault="00000000" w:rsidRPr="00000000" w14:paraId="00000149">
      <w:pPr>
        <w:spacing w:before="354.000244140625"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Ampiezza del lessico</w:t>
      </w:r>
    </w:p>
    <w:p w:rsidR="00000000" w:rsidDel="00000000" w:rsidP="00000000" w:rsidRDefault="00000000" w:rsidRPr="00000000" w14:paraId="0000014A">
      <w:pPr>
        <w:spacing w:before="135.599365234375" w:lineRule="auto"/>
        <w:ind w:left="9.822463989257812" w:firstLine="0"/>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1. Conosci i nomi? Nomina una per una tutte le immagini</w:t>
      </w:r>
    </w:p>
    <w:p w:rsidR="00000000" w:rsidDel="00000000" w:rsidP="00000000" w:rsidRDefault="00000000" w:rsidRPr="00000000" w14:paraId="0000014B">
      <w:pPr>
        <w:spacing w:before="15.5908203125" w:lineRule="auto"/>
        <w:ind w:left="372.503662109375" w:firstLine="0"/>
        <w:rPr>
          <w:rFonts w:ascii="Calibri" w:cs="Calibri" w:eastAsia="Calibri" w:hAnsi="Calibri"/>
        </w:rPr>
      </w:pPr>
      <w:r w:rsidDel="00000000" w:rsidR="00000000" w:rsidRPr="00000000">
        <w:rPr>
          <w:rFonts w:ascii="Calibri" w:cs="Calibri" w:eastAsia="Calibri" w:hAnsi="Calibri"/>
          <w:rtl w:val="0"/>
        </w:rPr>
        <w:t xml:space="preserve">(denominazione orale di parole di uso quotidiano)</w:t>
      </w:r>
    </w:p>
    <w:p w:rsidR="00000000" w:rsidDel="00000000" w:rsidP="00000000" w:rsidRDefault="00000000" w:rsidRPr="00000000" w14:paraId="0000014C">
      <w:pPr>
        <w:spacing w:before="353.61083984375" w:lineRule="auto"/>
        <w:ind w:left="7.85797119140625" w:firstLine="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Comprensione generale di un testo scritto</w:t>
      </w:r>
    </w:p>
    <w:p w:rsidR="00000000" w:rsidDel="00000000" w:rsidP="00000000" w:rsidRDefault="00000000" w:rsidRPr="00000000" w14:paraId="0000014D">
      <w:pPr>
        <w:spacing w:before="133.20068359375" w:lineRule="auto"/>
        <w:ind w:left="1.4031982421875" w:firstLine="0"/>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2. Leggi e poi rispondi alle domande</w:t>
      </w:r>
    </w:p>
    <w:p w:rsidR="00000000" w:rsidDel="00000000" w:rsidP="00000000" w:rsidRDefault="00000000" w:rsidRPr="00000000" w14:paraId="0000014E">
      <w:pPr>
        <w:spacing w:before="17.989501953125" w:lineRule="auto"/>
        <w:ind w:left="372.503662109375" w:firstLine="0"/>
        <w:rPr>
          <w:rFonts w:ascii="Calibri" w:cs="Calibri" w:eastAsia="Calibri" w:hAnsi="Calibri"/>
        </w:rPr>
      </w:pPr>
      <w:r w:rsidDel="00000000" w:rsidR="00000000" w:rsidRPr="00000000">
        <w:rPr>
          <w:rFonts w:ascii="Calibri" w:cs="Calibri" w:eastAsia="Calibri" w:hAnsi="Calibri"/>
          <w:rtl w:val="0"/>
        </w:rPr>
        <w:t xml:space="preserve">(lettura di un breve testo)</w:t>
      </w:r>
    </w:p>
    <w:p w:rsidR="00000000" w:rsidDel="00000000" w:rsidP="00000000" w:rsidRDefault="00000000" w:rsidRPr="00000000" w14:paraId="0000014F">
      <w:pPr>
        <w:spacing w:before="17.989501953125" w:lineRule="auto"/>
        <w:ind w:left="372.503662109375" w:firstLine="0"/>
        <w:rPr>
          <w:rFonts w:ascii="Calibri" w:cs="Calibri" w:eastAsia="Calibri" w:hAnsi="Calibri"/>
        </w:rPr>
      </w:pPr>
      <w:r w:rsidDel="00000000" w:rsidR="00000000" w:rsidRPr="00000000">
        <w:rPr>
          <w:rtl w:val="0"/>
        </w:rPr>
      </w:r>
    </w:p>
    <w:p w:rsidR="00000000" w:rsidDel="00000000" w:rsidP="00000000" w:rsidRDefault="00000000" w:rsidRPr="00000000" w14:paraId="00000150">
      <w:pPr>
        <w:spacing w:before="10.411376953125" w:lineRule="auto"/>
        <w:ind w:left="1.678619384765625" w:firstLine="0"/>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3. Metti una crocetta sulla risposta giusta</w:t>
      </w:r>
    </w:p>
    <w:p w:rsidR="00000000" w:rsidDel="00000000" w:rsidP="00000000" w:rsidRDefault="00000000" w:rsidRPr="00000000" w14:paraId="00000151">
      <w:pPr>
        <w:spacing w:before="15.5908203125" w:lineRule="auto"/>
        <w:ind w:left="372.503662109375" w:firstLine="0"/>
        <w:rPr>
          <w:rFonts w:ascii="Calibri" w:cs="Calibri" w:eastAsia="Calibri" w:hAnsi="Calibri"/>
        </w:rPr>
      </w:pPr>
      <w:r w:rsidDel="00000000" w:rsidR="00000000" w:rsidRPr="00000000">
        <w:rPr>
          <w:rFonts w:ascii="Calibri" w:cs="Calibri" w:eastAsia="Calibri" w:hAnsi="Calibri"/>
          <w:rtl w:val="0"/>
        </w:rPr>
        <w:t xml:space="preserve">(domande a risposta multipla)</w:t>
      </w:r>
    </w:p>
    <w:p w:rsidR="00000000" w:rsidDel="00000000" w:rsidP="00000000" w:rsidRDefault="00000000" w:rsidRPr="00000000" w14:paraId="00000152">
      <w:pPr>
        <w:spacing w:before="351.2109375" w:lineRule="auto"/>
        <w:ind w:left="5.6109619140625" w:firstLine="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Scrittura creativa</w:t>
      </w:r>
    </w:p>
    <w:p w:rsidR="00000000" w:rsidDel="00000000" w:rsidP="00000000" w:rsidRDefault="00000000" w:rsidRPr="00000000" w14:paraId="00000153">
      <w:pPr>
        <w:spacing w:before="135.6005859375" w:line="244.41009521484375" w:lineRule="auto"/>
        <w:ind w:left="372.503662109375" w:right="-7.795275590551114" w:hanging="372.2248840332031"/>
        <w:rPr>
          <w:rFonts w:ascii="Calibri" w:cs="Calibri" w:eastAsia="Calibri" w:hAnsi="Calibri"/>
          <w:sz w:val="28"/>
          <w:szCs w:val="28"/>
        </w:rPr>
      </w:pPr>
      <w:r w:rsidDel="00000000" w:rsidR="00000000" w:rsidRPr="00000000">
        <w:rPr>
          <w:rFonts w:ascii="Calibri" w:cs="Calibri" w:eastAsia="Calibri" w:hAnsi="Calibri"/>
          <w:i w:val="1"/>
          <w:sz w:val="28"/>
          <w:szCs w:val="28"/>
          <w:rtl w:val="0"/>
        </w:rPr>
        <w:t xml:space="preserve">4. Disegna e racconta che cosa mangi a colazione, a pranzo, a Merenda, a cena</w:t>
      </w:r>
      <w:r w:rsidDel="00000000" w:rsidR="00000000" w:rsidRPr="00000000">
        <w:rPr>
          <w:rtl w:val="0"/>
        </w:rPr>
      </w:r>
    </w:p>
    <w:p w:rsidR="00000000" w:rsidDel="00000000" w:rsidP="00000000" w:rsidRDefault="00000000" w:rsidRPr="00000000" w14:paraId="00000154">
      <w:pPr>
        <w:spacing w:before="351.2103271484375" w:lineRule="auto"/>
        <w:ind w:left="7.8546142578125" w:firstLine="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Comprensione orale generale</w:t>
      </w:r>
    </w:p>
    <w:p w:rsidR="00000000" w:rsidDel="00000000" w:rsidP="00000000" w:rsidRDefault="00000000" w:rsidRPr="00000000" w14:paraId="00000155">
      <w:pPr>
        <w:spacing w:before="135.5987548828125" w:line="242.706298828125" w:lineRule="auto"/>
        <w:ind w:left="368.13446044921875" w:hanging="365.0508117675781"/>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5. L’adulto legge lentamente la descrizione di alcuni bambini. L’alunno guarda le immagini e indica il nome del bambino descritto in quel momento</w:t>
      </w:r>
    </w:p>
    <w:p w:rsidR="00000000" w:rsidDel="00000000" w:rsidP="00000000" w:rsidRDefault="00000000" w:rsidRPr="00000000" w14:paraId="00000156">
      <w:pPr>
        <w:spacing w:before="14.8248291015625" w:lineRule="auto"/>
        <w:ind w:left="372.503662109375" w:firstLine="0"/>
        <w:rPr>
          <w:rFonts w:ascii="Calibri" w:cs="Calibri" w:eastAsia="Calibri" w:hAnsi="Calibri"/>
        </w:rPr>
      </w:pPr>
      <w:r w:rsidDel="00000000" w:rsidR="00000000" w:rsidRPr="00000000">
        <w:rPr>
          <w:rFonts w:ascii="Calibri" w:cs="Calibri" w:eastAsia="Calibri" w:hAnsi="Calibri"/>
          <w:rtl w:val="0"/>
        </w:rPr>
        <w:t xml:space="preserve">(ascolto e comprensione di un breve testo descrittivo di persone)</w:t>
      </w:r>
    </w:p>
    <w:p w:rsidR="00000000" w:rsidDel="00000000" w:rsidP="00000000" w:rsidRDefault="00000000" w:rsidRPr="00000000" w14:paraId="00000157">
      <w:pPr>
        <w:spacing w:before="353.61083984375" w:lineRule="auto"/>
        <w:ind w:left="16.27716064453125" w:firstLine="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Interazione orale generale</w:t>
      </w:r>
    </w:p>
    <w:p w:rsidR="00000000" w:rsidDel="00000000" w:rsidP="00000000" w:rsidRDefault="00000000" w:rsidRPr="00000000" w14:paraId="00000158">
      <w:pPr>
        <w:spacing w:before="133.19854736328125" w:lineRule="auto"/>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6. L’adulto rivolge una serie di domande all'alunno</w:t>
      </w:r>
    </w:p>
    <w:p w:rsidR="00000000" w:rsidDel="00000000" w:rsidP="00000000" w:rsidRDefault="00000000" w:rsidRPr="00000000" w14:paraId="00000159">
      <w:pPr>
        <w:spacing w:before="17.990570068359375" w:line="243.97439002990723" w:lineRule="auto"/>
        <w:ind w:left="374.9021911621094" w:right="805.8258056640625" w:hanging="2.398529052734375"/>
        <w:rPr>
          <w:rFonts w:ascii="Calibri" w:cs="Calibri" w:eastAsia="Calibri" w:hAnsi="Calibri"/>
          <w:highlight w:val="white"/>
        </w:rPr>
      </w:pPr>
      <w:r w:rsidDel="00000000" w:rsidR="00000000" w:rsidRPr="00000000">
        <w:rPr>
          <w:rFonts w:ascii="Calibri" w:cs="Calibri" w:eastAsia="Calibri" w:hAnsi="Calibri"/>
          <w:highlight w:val="white"/>
          <w:rtl w:val="0"/>
        </w:rPr>
        <w:t xml:space="preserve">(semplici domande relative all'identità personale, alla famiglia, alla provenienza, alle  preferenze, al tempo libero ecc.)</w:t>
      </w:r>
    </w:p>
    <w:p w:rsidR="00000000" w:rsidDel="00000000" w:rsidP="00000000" w:rsidRDefault="00000000" w:rsidRPr="00000000" w14:paraId="0000015A">
      <w:pPr>
        <w:spacing w:before="17.990570068359375" w:line="243.97439002990723" w:lineRule="auto"/>
        <w:ind w:left="374.9021911621094" w:right="805.8258056640625" w:hanging="2.398529052734375"/>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5B">
      <w:pPr>
        <w:spacing w:before="17.990570068359375" w:line="243.97439002990723" w:lineRule="auto"/>
        <w:ind w:left="374.9021911621094" w:right="805.8258056640625" w:hanging="2.398529052734375"/>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5C">
      <w:pPr>
        <w:spacing w:before="17.990570068359375" w:line="243.97439002990723" w:lineRule="auto"/>
        <w:ind w:left="374.9021911621094" w:right="805.8258056640625" w:hanging="2.398529052734375"/>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5D">
      <w:pPr>
        <w:jc w:val="left"/>
        <w:rPr>
          <w:b w:val="1"/>
          <w:highlight w:val="yellow"/>
        </w:rPr>
      </w:pPr>
      <w:r w:rsidDel="00000000" w:rsidR="00000000" w:rsidRPr="00000000">
        <w:rPr>
          <w:b w:val="1"/>
          <w:highlight w:val="white"/>
          <w:rtl w:val="0"/>
        </w:rPr>
        <w:t xml:space="preserve">                                               </w:t>
      </w:r>
      <w:r w:rsidDel="00000000" w:rsidR="00000000" w:rsidRPr="00000000">
        <w:rPr>
          <w:b w:val="1"/>
          <w:highlight w:val="yellow"/>
          <w:rtl w:val="0"/>
        </w:rPr>
        <w:t xml:space="preserve">              </w:t>
      </w:r>
    </w:p>
    <w:p w:rsidR="00000000" w:rsidDel="00000000" w:rsidP="00000000" w:rsidRDefault="00000000" w:rsidRPr="00000000" w14:paraId="0000015E">
      <w:pPr>
        <w:spacing w:before="120" w:lineRule="auto"/>
        <w:jc w:val="center"/>
        <w:rPr>
          <w:rFonts w:ascii="Arial" w:cs="Arial" w:eastAsia="Arial" w:hAnsi="Arial"/>
          <w:b w:val="1"/>
          <w:color w:val="3f3f3f"/>
          <w:sz w:val="28"/>
          <w:szCs w:val="28"/>
        </w:rPr>
      </w:pPr>
      <w:r w:rsidDel="00000000" w:rsidR="00000000" w:rsidRPr="00000000">
        <w:rPr>
          <w:rFonts w:ascii="Arial" w:cs="Arial" w:eastAsia="Arial" w:hAnsi="Arial"/>
          <w:b w:val="1"/>
          <w:color w:val="3f3f3f"/>
          <w:sz w:val="28"/>
          <w:szCs w:val="28"/>
          <w:rtl w:val="0"/>
        </w:rPr>
        <w:t xml:space="preserve">PROVA </w:t>
      </w:r>
      <w:r w:rsidDel="00000000" w:rsidR="00000000" w:rsidRPr="00000000">
        <w:rPr>
          <w:rFonts w:ascii="Arial" w:cs="Arial" w:eastAsia="Arial" w:hAnsi="Arial"/>
          <w:b w:val="1"/>
          <w:sz w:val="28"/>
          <w:szCs w:val="28"/>
          <w:rtl w:val="0"/>
        </w:rPr>
        <w:t xml:space="preserve">A1</w:t>
      </w:r>
      <w:r w:rsidDel="00000000" w:rsidR="00000000" w:rsidRPr="00000000">
        <w:rPr>
          <w:rFonts w:ascii="Arial" w:cs="Arial" w:eastAsia="Arial" w:hAnsi="Arial"/>
          <w:b w:val="1"/>
          <w:color w:val="3f3f3f"/>
          <w:sz w:val="28"/>
          <w:szCs w:val="28"/>
          <w:rtl w:val="0"/>
        </w:rPr>
        <w:t xml:space="preserve"> (ALLEGATO 1)</w:t>
      </w:r>
    </w:p>
    <w:p w:rsidR="00000000" w:rsidDel="00000000" w:rsidP="00000000" w:rsidRDefault="00000000" w:rsidRPr="00000000" w14:paraId="0000015F">
      <w:pPr>
        <w:spacing w:before="120" w:lineRule="auto"/>
        <w:rPr>
          <w:rFonts w:ascii="Arial" w:cs="Arial" w:eastAsia="Arial" w:hAnsi="Arial"/>
          <w:b w:val="1"/>
          <w:color w:val="3f3f3f"/>
          <w:sz w:val="20"/>
          <w:szCs w:val="20"/>
        </w:rPr>
      </w:pPr>
      <w:r w:rsidDel="00000000" w:rsidR="00000000" w:rsidRPr="00000000">
        <w:rPr>
          <w:rtl w:val="0"/>
        </w:rPr>
      </w:r>
    </w:p>
    <w:p w:rsidR="00000000" w:rsidDel="00000000" w:rsidP="00000000" w:rsidRDefault="00000000" w:rsidRPr="00000000" w14:paraId="00000160">
      <w:pPr>
        <w:spacing w:before="120" w:lineRule="auto"/>
        <w:rPr>
          <w:rFonts w:ascii="Arial" w:cs="Arial" w:eastAsia="Arial" w:hAnsi="Arial"/>
          <w:b w:val="1"/>
          <w:color w:val="3f3f3f"/>
          <w:sz w:val="20"/>
          <w:szCs w:val="20"/>
        </w:rPr>
      </w:pPr>
      <w:r w:rsidDel="00000000" w:rsidR="00000000" w:rsidRPr="00000000">
        <w:rPr>
          <w:rtl w:val="0"/>
        </w:rPr>
      </w:r>
    </w:p>
    <w:p w:rsidR="00000000" w:rsidDel="00000000" w:rsidP="00000000" w:rsidRDefault="00000000" w:rsidRPr="00000000" w14:paraId="00000161">
      <w:pPr>
        <w:spacing w:before="120" w:lineRule="auto"/>
        <w:jc w:val="center"/>
        <w:rPr>
          <w:rFonts w:ascii="Arial" w:cs="Arial" w:eastAsia="Arial" w:hAnsi="Arial"/>
          <w:b w:val="1"/>
          <w:i w:val="1"/>
          <w:color w:val="3f3f3f"/>
          <w:sz w:val="22"/>
          <w:szCs w:val="22"/>
        </w:rPr>
      </w:pPr>
      <w:r w:rsidDel="00000000" w:rsidR="00000000" w:rsidRPr="00000000">
        <w:rPr>
          <w:rFonts w:ascii="Arial" w:cs="Arial" w:eastAsia="Arial" w:hAnsi="Arial"/>
          <w:b w:val="1"/>
          <w:i w:val="1"/>
          <w:color w:val="3f3f3f"/>
          <w:sz w:val="22"/>
          <w:szCs w:val="22"/>
          <w:rtl w:val="0"/>
        </w:rPr>
        <w:t xml:space="preserve">A1 - Ampiezza del lessico</w:t>
      </w:r>
    </w:p>
    <w:p w:rsidR="00000000" w:rsidDel="00000000" w:rsidP="00000000" w:rsidRDefault="00000000" w:rsidRPr="00000000" w14:paraId="00000162">
      <w:pPr>
        <w:spacing w:before="120" w:lineRule="auto"/>
        <w:rPr>
          <w:rFonts w:ascii="Arial" w:cs="Arial" w:eastAsia="Arial" w:hAnsi="Arial"/>
          <w:b w:val="1"/>
          <w:color w:val="3f3f3f"/>
          <w:sz w:val="20"/>
          <w:szCs w:val="20"/>
        </w:rPr>
      </w:pPr>
      <w:r w:rsidDel="00000000" w:rsidR="00000000" w:rsidRPr="00000000">
        <w:rPr>
          <w:rtl w:val="0"/>
        </w:rPr>
      </w:r>
    </w:p>
    <w:p w:rsidR="00000000" w:rsidDel="00000000" w:rsidP="00000000" w:rsidRDefault="00000000" w:rsidRPr="00000000" w14:paraId="00000163">
      <w:pPr>
        <w:spacing w:before="6" w:lineRule="auto"/>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64">
      <w:pPr>
        <w:numPr>
          <w:ilvl w:val="0"/>
          <w:numId w:val="2"/>
        </w:numPr>
        <w:tabs>
          <w:tab w:val="left" w:leader="none" w:pos="513"/>
        </w:tabs>
        <w:ind w:left="720" w:hanging="36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Conosci i nomi? Nomina una per una tutte le immagini </w:t>
      </w:r>
    </w:p>
    <w:tbl>
      <w:tblPr>
        <w:tblStyle w:val="Table5"/>
        <w:tblW w:w="8918.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72.6666666666665"/>
        <w:gridCol w:w="2972.6666666666665"/>
        <w:gridCol w:w="2972.6666666666665"/>
        <w:tblGridChange w:id="0">
          <w:tblGrid>
            <w:gridCol w:w="2972.6666666666665"/>
            <w:gridCol w:w="2972.6666666666665"/>
            <w:gridCol w:w="2972.6666666666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5">
            <w:pPr>
              <w:rPr>
                <w:rFonts w:ascii="Calibri" w:cs="Calibri" w:eastAsia="Calibri" w:hAnsi="Calibri"/>
                <w:b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171450</wp:posOffset>
                  </wp:positionH>
                  <wp:positionV relativeFrom="paragraph">
                    <wp:posOffset>209550</wp:posOffset>
                  </wp:positionV>
                  <wp:extent cx="1396365" cy="1394460"/>
                  <wp:effectExtent b="0" l="0" r="0" t="0"/>
                  <wp:wrapNone/>
                  <wp:docPr id="1841950571" name="image36.jpg"/>
                  <a:graphic>
                    <a:graphicData uri="http://schemas.openxmlformats.org/drawingml/2006/picture">
                      <pic:pic>
                        <pic:nvPicPr>
                          <pic:cNvPr id="0" name="image36.jpg"/>
                          <pic:cNvPicPr preferRelativeResize="0"/>
                        </pic:nvPicPr>
                        <pic:blipFill>
                          <a:blip r:embed="rId9"/>
                          <a:srcRect b="0" l="0" r="0" t="0"/>
                          <a:stretch>
                            <a:fillRect/>
                          </a:stretch>
                        </pic:blipFill>
                        <pic:spPr>
                          <a:xfrm>
                            <a:off x="0" y="0"/>
                            <a:ext cx="1396365" cy="1394460"/>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rPr>
                <w:rFonts w:ascii="Calibri" w:cs="Calibri" w:eastAsia="Calibri" w:hAnsi="Calibri"/>
                <w:b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57152</wp:posOffset>
                  </wp:positionH>
                  <wp:positionV relativeFrom="paragraph">
                    <wp:posOffset>371475</wp:posOffset>
                  </wp:positionV>
                  <wp:extent cx="1598930" cy="920750"/>
                  <wp:effectExtent b="0" l="0" r="0" t="0"/>
                  <wp:wrapNone/>
                  <wp:docPr id="1841950570" name="image31.jpg"/>
                  <a:graphic>
                    <a:graphicData uri="http://schemas.openxmlformats.org/drawingml/2006/picture">
                      <pic:pic>
                        <pic:nvPicPr>
                          <pic:cNvPr id="0" name="image31.jpg"/>
                          <pic:cNvPicPr preferRelativeResize="0"/>
                        </pic:nvPicPr>
                        <pic:blipFill>
                          <a:blip r:embed="rId10"/>
                          <a:srcRect b="0" l="0" r="0" t="0"/>
                          <a:stretch>
                            <a:fillRect/>
                          </a:stretch>
                        </pic:blipFill>
                        <pic:spPr>
                          <a:xfrm>
                            <a:off x="0" y="0"/>
                            <a:ext cx="1598930" cy="920750"/>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rPr>
                <w:rFonts w:ascii="Calibri" w:cs="Calibri" w:eastAsia="Calibri" w:hAnsi="Calibri"/>
                <w:b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142875</wp:posOffset>
                  </wp:positionH>
                  <wp:positionV relativeFrom="paragraph">
                    <wp:posOffset>238125</wp:posOffset>
                  </wp:positionV>
                  <wp:extent cx="1188720" cy="1188720"/>
                  <wp:effectExtent b="0" l="0" r="0" t="0"/>
                  <wp:wrapNone/>
                  <wp:docPr id="1841950566" name="image30.jpg"/>
                  <a:graphic>
                    <a:graphicData uri="http://schemas.openxmlformats.org/drawingml/2006/picture">
                      <pic:pic>
                        <pic:nvPicPr>
                          <pic:cNvPr id="0" name="image30.jpg"/>
                          <pic:cNvPicPr preferRelativeResize="0"/>
                        </pic:nvPicPr>
                        <pic:blipFill>
                          <a:blip r:embed="rId11"/>
                          <a:srcRect b="0" l="0" r="0" t="0"/>
                          <a:stretch>
                            <a:fillRect/>
                          </a:stretch>
                        </pic:blipFill>
                        <pic:spPr>
                          <a:xfrm>
                            <a:off x="0" y="0"/>
                            <a:ext cx="1188720" cy="1188720"/>
                          </a:xfrm>
                          <a:prstGeom prst="rect"/>
                          <a:ln/>
                        </pic:spPr>
                      </pic:pic>
                    </a:graphicData>
                  </a:graphic>
                </wp:anchor>
              </w:drawing>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8">
            <w:pPr>
              <w:rPr>
                <w:rFonts w:ascii="Calibri" w:cs="Calibri" w:eastAsia="Calibri" w:hAnsi="Calibri"/>
                <w:b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171450</wp:posOffset>
                  </wp:positionH>
                  <wp:positionV relativeFrom="paragraph">
                    <wp:posOffset>0</wp:posOffset>
                  </wp:positionV>
                  <wp:extent cx="1143000" cy="1193800"/>
                  <wp:effectExtent b="0" l="0" r="0" t="0"/>
                  <wp:wrapNone/>
                  <wp:docPr id="1841950565" name="image27.jpg"/>
                  <a:graphic>
                    <a:graphicData uri="http://schemas.openxmlformats.org/drawingml/2006/picture">
                      <pic:pic>
                        <pic:nvPicPr>
                          <pic:cNvPr id="0" name="image27.jpg"/>
                          <pic:cNvPicPr preferRelativeResize="0"/>
                        </pic:nvPicPr>
                        <pic:blipFill>
                          <a:blip r:embed="rId12"/>
                          <a:srcRect b="0" l="0" r="0" t="0"/>
                          <a:stretch>
                            <a:fillRect/>
                          </a:stretch>
                        </pic:blipFill>
                        <pic:spPr>
                          <a:xfrm>
                            <a:off x="0" y="0"/>
                            <a:ext cx="1143000" cy="1193800"/>
                          </a:xfrm>
                          <a:prstGeom prst="rect"/>
                          <a:ln/>
                        </pic:spPr>
                      </pic:pic>
                    </a:graphicData>
                  </a:graphic>
                </wp:anchor>
              </w:drawing>
            </w:r>
          </w:p>
          <w:p w:rsidR="00000000" w:rsidDel="00000000" w:rsidP="00000000" w:rsidRDefault="00000000" w:rsidRPr="00000000" w14:paraId="00000169">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6A">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6B">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6C">
            <w:pPr>
              <w:rPr>
                <w:rFonts w:ascii="Calibri" w:cs="Calibri" w:eastAsia="Calibri" w:hAnsi="Calibri"/>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rPr>
                <w:rFonts w:ascii="Calibri" w:cs="Calibri" w:eastAsia="Calibri" w:hAnsi="Calibri"/>
                <w:b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52390</wp:posOffset>
                  </wp:positionH>
                  <wp:positionV relativeFrom="paragraph">
                    <wp:posOffset>176212</wp:posOffset>
                  </wp:positionV>
                  <wp:extent cx="1606550" cy="841375"/>
                  <wp:effectExtent b="0" l="0" r="0" t="0"/>
                  <wp:wrapNone/>
                  <wp:docPr id="1841950568" name="image29.png"/>
                  <a:graphic>
                    <a:graphicData uri="http://schemas.openxmlformats.org/drawingml/2006/picture">
                      <pic:pic>
                        <pic:nvPicPr>
                          <pic:cNvPr id="0" name="image29.png"/>
                          <pic:cNvPicPr preferRelativeResize="0"/>
                        </pic:nvPicPr>
                        <pic:blipFill>
                          <a:blip r:embed="rId13"/>
                          <a:srcRect b="0" l="0" r="0" t="0"/>
                          <a:stretch>
                            <a:fillRect/>
                          </a:stretch>
                        </pic:blipFill>
                        <pic:spPr>
                          <a:xfrm>
                            <a:off x="0" y="0"/>
                            <a:ext cx="1606550" cy="841375"/>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rPr>
                <w:rFonts w:ascii="Calibri" w:cs="Calibri" w:eastAsia="Calibri" w:hAnsi="Calibri"/>
                <w:b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266700</wp:posOffset>
                  </wp:positionH>
                  <wp:positionV relativeFrom="paragraph">
                    <wp:posOffset>261936</wp:posOffset>
                  </wp:positionV>
                  <wp:extent cx="943610" cy="658495"/>
                  <wp:effectExtent b="0" l="0" r="0" t="0"/>
                  <wp:wrapNone/>
                  <wp:docPr id="1841950567" name="image32.jpg"/>
                  <a:graphic>
                    <a:graphicData uri="http://schemas.openxmlformats.org/drawingml/2006/picture">
                      <pic:pic>
                        <pic:nvPicPr>
                          <pic:cNvPr id="0" name="image32.jpg"/>
                          <pic:cNvPicPr preferRelativeResize="0"/>
                        </pic:nvPicPr>
                        <pic:blipFill>
                          <a:blip r:embed="rId14"/>
                          <a:srcRect b="0" l="0" r="0" t="0"/>
                          <a:stretch>
                            <a:fillRect/>
                          </a:stretch>
                        </pic:blipFill>
                        <pic:spPr>
                          <a:xfrm>
                            <a:off x="0" y="0"/>
                            <a:ext cx="943610" cy="658495"/>
                          </a:xfrm>
                          <a:prstGeom prst="rect"/>
                          <a:ln/>
                        </pic:spPr>
                      </pic:pic>
                    </a:graphicData>
                  </a:graphic>
                </wp:anchor>
              </w:drawing>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F">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70">
            <w:pPr>
              <w:rPr>
                <w:rFonts w:ascii="Calibri" w:cs="Calibri" w:eastAsia="Calibri" w:hAnsi="Calibri"/>
                <w:b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428625</wp:posOffset>
                  </wp:positionH>
                  <wp:positionV relativeFrom="paragraph">
                    <wp:posOffset>28575</wp:posOffset>
                  </wp:positionV>
                  <wp:extent cx="711835" cy="754380"/>
                  <wp:effectExtent b="0" l="0" r="0" t="0"/>
                  <wp:wrapNone/>
                  <wp:docPr id="1841950537" name="image9.jpg"/>
                  <a:graphic>
                    <a:graphicData uri="http://schemas.openxmlformats.org/drawingml/2006/picture">
                      <pic:pic>
                        <pic:nvPicPr>
                          <pic:cNvPr id="0" name="image9.jpg"/>
                          <pic:cNvPicPr preferRelativeResize="0"/>
                        </pic:nvPicPr>
                        <pic:blipFill>
                          <a:blip r:embed="rId15"/>
                          <a:srcRect b="0" l="0" r="0" t="0"/>
                          <a:stretch>
                            <a:fillRect/>
                          </a:stretch>
                        </pic:blipFill>
                        <pic:spPr>
                          <a:xfrm>
                            <a:off x="0" y="0"/>
                            <a:ext cx="711835" cy="754380"/>
                          </a:xfrm>
                          <a:prstGeom prst="rect"/>
                          <a:ln/>
                        </pic:spPr>
                      </pic:pic>
                    </a:graphicData>
                  </a:graphic>
                </wp:anchor>
              </w:drawing>
            </w:r>
          </w:p>
          <w:p w:rsidR="00000000" w:rsidDel="00000000" w:rsidP="00000000" w:rsidRDefault="00000000" w:rsidRPr="00000000" w14:paraId="00000171">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72">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73">
            <w:pPr>
              <w:rPr>
                <w:rFonts w:ascii="Calibri" w:cs="Calibri" w:eastAsia="Calibri" w:hAnsi="Calibri"/>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rPr>
                <w:rFonts w:ascii="Calibri" w:cs="Calibri" w:eastAsia="Calibri" w:hAnsi="Calibri"/>
                <w:b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523875</wp:posOffset>
                  </wp:positionH>
                  <wp:positionV relativeFrom="paragraph">
                    <wp:posOffset>-9523</wp:posOffset>
                  </wp:positionV>
                  <wp:extent cx="414655" cy="1333500"/>
                  <wp:effectExtent b="0" l="0" r="0" t="0"/>
                  <wp:wrapNone/>
                  <wp:docPr id="1841950536" name="image33.jpg"/>
                  <a:graphic>
                    <a:graphicData uri="http://schemas.openxmlformats.org/drawingml/2006/picture">
                      <pic:pic>
                        <pic:nvPicPr>
                          <pic:cNvPr id="0" name="image33.jpg"/>
                          <pic:cNvPicPr preferRelativeResize="0"/>
                        </pic:nvPicPr>
                        <pic:blipFill>
                          <a:blip r:embed="rId16"/>
                          <a:srcRect b="0" l="0" r="0" t="0"/>
                          <a:stretch>
                            <a:fillRect/>
                          </a:stretch>
                        </pic:blipFill>
                        <pic:spPr>
                          <a:xfrm>
                            <a:off x="0" y="0"/>
                            <a:ext cx="414655" cy="1333500"/>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rPr>
                <w:rFonts w:ascii="Calibri" w:cs="Calibri" w:eastAsia="Calibri" w:hAnsi="Calibri"/>
                <w:b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171450</wp:posOffset>
                  </wp:positionH>
                  <wp:positionV relativeFrom="paragraph">
                    <wp:posOffset>0</wp:posOffset>
                  </wp:positionV>
                  <wp:extent cx="1312545" cy="1312545"/>
                  <wp:effectExtent b="0" l="0" r="0" t="0"/>
                  <wp:wrapNone/>
                  <wp:docPr id="1841950538" name="image7.jpg"/>
                  <a:graphic>
                    <a:graphicData uri="http://schemas.openxmlformats.org/drawingml/2006/picture">
                      <pic:pic>
                        <pic:nvPicPr>
                          <pic:cNvPr id="0" name="image7.jpg"/>
                          <pic:cNvPicPr preferRelativeResize="0"/>
                        </pic:nvPicPr>
                        <pic:blipFill>
                          <a:blip r:embed="rId17"/>
                          <a:srcRect b="0" l="0" r="0" t="0"/>
                          <a:stretch>
                            <a:fillRect/>
                          </a:stretch>
                        </pic:blipFill>
                        <pic:spPr>
                          <a:xfrm>
                            <a:off x="0" y="0"/>
                            <a:ext cx="1312545" cy="1312545"/>
                          </a:xfrm>
                          <a:prstGeom prst="rect"/>
                          <a:ln/>
                        </pic:spPr>
                      </pic:pic>
                    </a:graphicData>
                  </a:graphic>
                </wp:anchor>
              </w:drawing>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6">
            <w:pPr>
              <w:rPr>
                <w:rFonts w:ascii="Calibri" w:cs="Calibri" w:eastAsia="Calibri" w:hAnsi="Calibri"/>
                <w:b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361950</wp:posOffset>
                  </wp:positionH>
                  <wp:positionV relativeFrom="paragraph">
                    <wp:posOffset>-9523</wp:posOffset>
                  </wp:positionV>
                  <wp:extent cx="1022985" cy="1485900"/>
                  <wp:effectExtent b="0" l="0" r="0" t="0"/>
                  <wp:wrapNone/>
                  <wp:docPr id="1841950558" name="image23.jpg"/>
                  <a:graphic>
                    <a:graphicData uri="http://schemas.openxmlformats.org/drawingml/2006/picture">
                      <pic:pic>
                        <pic:nvPicPr>
                          <pic:cNvPr id="0" name="image23.jpg"/>
                          <pic:cNvPicPr preferRelativeResize="0"/>
                        </pic:nvPicPr>
                        <pic:blipFill>
                          <a:blip r:embed="rId18"/>
                          <a:srcRect b="0" l="0" r="0" t="0"/>
                          <a:stretch>
                            <a:fillRect/>
                          </a:stretch>
                        </pic:blipFill>
                        <pic:spPr>
                          <a:xfrm>
                            <a:off x="0" y="0"/>
                            <a:ext cx="1022985" cy="1485900"/>
                          </a:xfrm>
                          <a:prstGeom prst="rect"/>
                          <a:ln/>
                        </pic:spPr>
                      </pic:pic>
                    </a:graphicData>
                  </a:graphic>
                </wp:anchor>
              </w:drawing>
            </w:r>
          </w:p>
          <w:p w:rsidR="00000000" w:rsidDel="00000000" w:rsidP="00000000" w:rsidRDefault="00000000" w:rsidRPr="00000000" w14:paraId="00000177">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78">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79">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7A">
            <w:pPr>
              <w:rPr>
                <w:rFonts w:ascii="Calibri" w:cs="Calibri" w:eastAsia="Calibri" w:hAnsi="Calibri"/>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rPr>
                <w:rFonts w:ascii="Calibri" w:cs="Calibri" w:eastAsia="Calibri" w:hAnsi="Calibri"/>
                <w:b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180975</wp:posOffset>
                  </wp:positionH>
                  <wp:positionV relativeFrom="paragraph">
                    <wp:posOffset>95250</wp:posOffset>
                  </wp:positionV>
                  <wp:extent cx="1198245" cy="1385570"/>
                  <wp:effectExtent b="0" l="0" r="0" t="0"/>
                  <wp:wrapNone/>
                  <wp:docPr id="1841950557" name="image20.jpg"/>
                  <a:graphic>
                    <a:graphicData uri="http://schemas.openxmlformats.org/drawingml/2006/picture">
                      <pic:pic>
                        <pic:nvPicPr>
                          <pic:cNvPr id="0" name="image20.jpg"/>
                          <pic:cNvPicPr preferRelativeResize="0"/>
                        </pic:nvPicPr>
                        <pic:blipFill>
                          <a:blip r:embed="rId19"/>
                          <a:srcRect b="0" l="0" r="0" t="0"/>
                          <a:stretch>
                            <a:fillRect/>
                          </a:stretch>
                        </pic:blipFill>
                        <pic:spPr>
                          <a:xfrm>
                            <a:off x="0" y="0"/>
                            <a:ext cx="1198245" cy="1385570"/>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rPr>
                <w:rFonts w:ascii="Calibri" w:cs="Calibri" w:eastAsia="Calibri" w:hAnsi="Calibri"/>
                <w:b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266700</wp:posOffset>
                  </wp:positionH>
                  <wp:positionV relativeFrom="paragraph">
                    <wp:posOffset>147637</wp:posOffset>
                  </wp:positionV>
                  <wp:extent cx="1031875" cy="1272540"/>
                  <wp:effectExtent b="0" l="0" r="0" t="0"/>
                  <wp:wrapNone/>
                  <wp:docPr id="1841950564" name="image34.jpg"/>
                  <a:graphic>
                    <a:graphicData uri="http://schemas.openxmlformats.org/drawingml/2006/picture">
                      <pic:pic>
                        <pic:nvPicPr>
                          <pic:cNvPr id="0" name="image34.jpg"/>
                          <pic:cNvPicPr preferRelativeResize="0"/>
                        </pic:nvPicPr>
                        <pic:blipFill>
                          <a:blip r:embed="rId20"/>
                          <a:srcRect b="0" l="0" r="0" t="0"/>
                          <a:stretch>
                            <a:fillRect/>
                          </a:stretch>
                        </pic:blipFill>
                        <pic:spPr>
                          <a:xfrm>
                            <a:off x="0" y="0"/>
                            <a:ext cx="1031875" cy="1272540"/>
                          </a:xfrm>
                          <a:prstGeom prst="rect"/>
                          <a:ln/>
                        </pic:spPr>
                      </pic:pic>
                    </a:graphicData>
                  </a:graphic>
                </wp:anchor>
              </w:drawing>
            </w:r>
          </w:p>
        </w:tc>
      </w:tr>
    </w:tbl>
    <w:p w:rsidR="00000000" w:rsidDel="00000000" w:rsidP="00000000" w:rsidRDefault="00000000" w:rsidRPr="00000000" w14:paraId="0000017D">
      <w:pPr>
        <w:spacing w:before="120" w:lineRule="auto"/>
        <w:rPr>
          <w:rFonts w:ascii="Arial" w:cs="Arial" w:eastAsia="Arial" w:hAnsi="Arial"/>
          <w:b w:val="1"/>
          <w:color w:val="3f3f3f"/>
          <w:sz w:val="20"/>
          <w:szCs w:val="20"/>
        </w:rPr>
      </w:pPr>
      <w:r w:rsidDel="00000000" w:rsidR="00000000" w:rsidRPr="00000000">
        <w:rPr>
          <w:rtl w:val="0"/>
        </w:rPr>
      </w:r>
    </w:p>
    <w:p w:rsidR="00000000" w:rsidDel="00000000" w:rsidP="00000000" w:rsidRDefault="00000000" w:rsidRPr="00000000" w14:paraId="0000017E">
      <w:pPr>
        <w:spacing w:before="120" w:lineRule="auto"/>
        <w:rPr>
          <w:rFonts w:ascii="Arial" w:cs="Arial" w:eastAsia="Arial" w:hAnsi="Arial"/>
          <w:b w:val="1"/>
          <w:color w:val="3f3f3f"/>
          <w:sz w:val="22"/>
          <w:szCs w:val="22"/>
        </w:rPr>
      </w:pPr>
      <w:r w:rsidDel="00000000" w:rsidR="00000000" w:rsidRPr="00000000">
        <w:rPr>
          <w:rtl w:val="0"/>
        </w:rPr>
      </w:r>
    </w:p>
    <w:p w:rsidR="00000000" w:rsidDel="00000000" w:rsidP="00000000" w:rsidRDefault="00000000" w:rsidRPr="00000000" w14:paraId="0000017F">
      <w:pPr>
        <w:spacing w:before="120" w:lineRule="auto"/>
        <w:rPr>
          <w:rFonts w:ascii="Arial" w:cs="Arial" w:eastAsia="Arial" w:hAnsi="Arial"/>
          <w:b w:val="1"/>
          <w:color w:val="3f3f3f"/>
          <w:sz w:val="22"/>
          <w:szCs w:val="22"/>
        </w:rPr>
      </w:pPr>
      <w:r w:rsidDel="00000000" w:rsidR="00000000" w:rsidRPr="00000000">
        <w:rPr>
          <w:rtl w:val="0"/>
        </w:rPr>
      </w:r>
    </w:p>
    <w:p w:rsidR="00000000" w:rsidDel="00000000" w:rsidP="00000000" w:rsidRDefault="00000000" w:rsidRPr="00000000" w14:paraId="00000180">
      <w:pPr>
        <w:spacing w:before="120" w:lineRule="auto"/>
        <w:jc w:val="center"/>
        <w:rPr>
          <w:rFonts w:ascii="Arial" w:cs="Arial" w:eastAsia="Arial" w:hAnsi="Arial"/>
          <w:b w:val="1"/>
          <w:i w:val="1"/>
          <w:color w:val="3f3f3f"/>
          <w:sz w:val="22"/>
          <w:szCs w:val="22"/>
        </w:rPr>
      </w:pPr>
      <w:r w:rsidDel="00000000" w:rsidR="00000000" w:rsidRPr="00000000">
        <w:rPr>
          <w:rFonts w:ascii="Arial" w:cs="Arial" w:eastAsia="Arial" w:hAnsi="Arial"/>
          <w:b w:val="1"/>
          <w:i w:val="1"/>
          <w:color w:val="3f3f3f"/>
          <w:sz w:val="22"/>
          <w:szCs w:val="22"/>
          <w:rtl w:val="0"/>
        </w:rPr>
        <w:t xml:space="preserve">A1 - Comprensione generale di un testo scritto</w:t>
      </w:r>
      <w:r w:rsidDel="00000000" w:rsidR="00000000" w:rsidRPr="00000000">
        <w:rPr>
          <w:rFonts w:ascii="Arial" w:cs="Arial" w:eastAsia="Arial" w:hAnsi="Arial"/>
          <w:b w:val="1"/>
          <w:i w:val="1"/>
          <w:color w:val="3f3f3f"/>
          <w:sz w:val="22"/>
          <w:szCs w:val="22"/>
          <w:vertAlign w:val="superscript"/>
        </w:rPr>
        <w:footnoteReference w:customMarkFollows="0" w:id="5"/>
      </w:r>
      <w:r w:rsidDel="00000000" w:rsidR="00000000" w:rsidRPr="00000000">
        <w:rPr>
          <w:rtl w:val="0"/>
        </w:rPr>
      </w:r>
    </w:p>
    <w:p w:rsidR="00000000" w:rsidDel="00000000" w:rsidP="00000000" w:rsidRDefault="00000000" w:rsidRPr="00000000" w14:paraId="00000181">
      <w:pPr>
        <w:spacing w:before="120" w:lineRule="auto"/>
        <w:jc w:val="center"/>
        <w:rPr>
          <w:rFonts w:ascii="Arial" w:cs="Arial" w:eastAsia="Arial" w:hAnsi="Arial"/>
          <w:b w:val="1"/>
          <w:color w:val="3f3f3f"/>
          <w:sz w:val="22"/>
          <w:szCs w:val="22"/>
        </w:rPr>
      </w:pPr>
      <w:r w:rsidDel="00000000" w:rsidR="00000000" w:rsidRPr="00000000">
        <w:rPr>
          <w:rtl w:val="0"/>
        </w:rPr>
      </w:r>
    </w:p>
    <w:p w:rsidR="00000000" w:rsidDel="00000000" w:rsidP="00000000" w:rsidRDefault="00000000" w:rsidRPr="00000000" w14:paraId="00000182">
      <w:pPr>
        <w:numPr>
          <w:ilvl w:val="0"/>
          <w:numId w:val="2"/>
        </w:numPr>
        <w:ind w:left="720" w:right="75" w:hanging="360"/>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Descrivere verbalmente le immagini</w:t>
      </w:r>
    </w:p>
    <w:tbl>
      <w:tblPr>
        <w:tblStyle w:val="Table6"/>
        <w:tblW w:w="8918.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72.6666666666665"/>
        <w:gridCol w:w="2972.6666666666665"/>
        <w:gridCol w:w="2972.6666666666665"/>
        <w:tblGridChange w:id="0">
          <w:tblGrid>
            <w:gridCol w:w="2972.6666666666665"/>
            <w:gridCol w:w="2972.6666666666665"/>
            <w:gridCol w:w="2972.6666666666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3">
            <w:pPr>
              <w:rPr>
                <w:rFonts w:ascii="Calibri" w:cs="Calibri" w:eastAsia="Calibri" w:hAnsi="Calibri"/>
                <w:b w:val="1"/>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171450</wp:posOffset>
                  </wp:positionH>
                  <wp:positionV relativeFrom="paragraph">
                    <wp:posOffset>38100</wp:posOffset>
                  </wp:positionV>
                  <wp:extent cx="1190625" cy="1736912"/>
                  <wp:effectExtent b="0" l="0" r="0" t="0"/>
                  <wp:wrapNone/>
                  <wp:docPr id="1841950563" name="image22.png"/>
                  <a:graphic>
                    <a:graphicData uri="http://schemas.openxmlformats.org/drawingml/2006/picture">
                      <pic:pic>
                        <pic:nvPicPr>
                          <pic:cNvPr id="0" name="image22.png"/>
                          <pic:cNvPicPr preferRelativeResize="0"/>
                        </pic:nvPicPr>
                        <pic:blipFill>
                          <a:blip r:embed="rId21"/>
                          <a:srcRect b="0" l="0" r="0" t="0"/>
                          <a:stretch>
                            <a:fillRect/>
                          </a:stretch>
                        </pic:blipFill>
                        <pic:spPr>
                          <a:xfrm>
                            <a:off x="0" y="0"/>
                            <a:ext cx="1190625" cy="1736912"/>
                          </a:xfrm>
                          <a:prstGeom prst="rect"/>
                          <a:ln/>
                        </pic:spPr>
                      </pic:pic>
                    </a:graphicData>
                  </a:graphic>
                </wp:anchor>
              </w:drawing>
            </w:r>
          </w:p>
          <w:p w:rsidR="00000000" w:rsidDel="00000000" w:rsidP="00000000" w:rsidRDefault="00000000" w:rsidRPr="00000000" w14:paraId="00000184">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85">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86">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87">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88">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89">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8A">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8B">
            <w:pPr>
              <w:rPr>
                <w:rFonts w:ascii="Calibri" w:cs="Calibri" w:eastAsia="Calibri" w:hAnsi="Calibri"/>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rPr>
                <w:rFonts w:ascii="Calibri" w:cs="Calibri" w:eastAsia="Calibri" w:hAnsi="Calibri"/>
                <w:b w:val="1"/>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-38098</wp:posOffset>
                  </wp:positionH>
                  <wp:positionV relativeFrom="paragraph">
                    <wp:posOffset>204788</wp:posOffset>
                  </wp:positionV>
                  <wp:extent cx="1734669" cy="1401079"/>
                  <wp:effectExtent b="0" l="0" r="0" t="0"/>
                  <wp:wrapNone/>
                  <wp:docPr id="1841950562" name="image19.png"/>
                  <a:graphic>
                    <a:graphicData uri="http://schemas.openxmlformats.org/drawingml/2006/picture">
                      <pic:pic>
                        <pic:nvPicPr>
                          <pic:cNvPr id="0" name="image19.png"/>
                          <pic:cNvPicPr preferRelativeResize="0"/>
                        </pic:nvPicPr>
                        <pic:blipFill>
                          <a:blip r:embed="rId22"/>
                          <a:srcRect b="0" l="0" r="0" t="0"/>
                          <a:stretch>
                            <a:fillRect/>
                          </a:stretch>
                        </pic:blipFill>
                        <pic:spPr>
                          <a:xfrm>
                            <a:off x="0" y="0"/>
                            <a:ext cx="1734669" cy="1401079"/>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rPr>
                <w:rFonts w:ascii="Calibri" w:cs="Calibri" w:eastAsia="Calibri" w:hAnsi="Calibri"/>
                <w:b w:val="1"/>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295275</wp:posOffset>
                  </wp:positionH>
                  <wp:positionV relativeFrom="paragraph">
                    <wp:posOffset>42863</wp:posOffset>
                  </wp:positionV>
                  <wp:extent cx="1061357" cy="1733550"/>
                  <wp:effectExtent b="0" l="0" r="0" t="0"/>
                  <wp:wrapNone/>
                  <wp:docPr id="1841950561"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1061357" cy="1733550"/>
                          </a:xfrm>
                          <a:prstGeom prst="rect"/>
                          <a:ln/>
                        </pic:spPr>
                      </pic:pic>
                    </a:graphicData>
                  </a:graphic>
                </wp:anchor>
              </w:drawing>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E">
            <w:pPr>
              <w:rPr>
                <w:rFonts w:ascii="Calibri" w:cs="Calibri" w:eastAsia="Calibri" w:hAnsi="Calibri"/>
                <w:b w:val="1"/>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457200</wp:posOffset>
                  </wp:positionH>
                  <wp:positionV relativeFrom="paragraph">
                    <wp:posOffset>9525</wp:posOffset>
                  </wp:positionV>
                  <wp:extent cx="643628" cy="1524904"/>
                  <wp:effectExtent b="0" l="0" r="0" t="0"/>
                  <wp:wrapNone/>
                  <wp:docPr id="1841950560" name="image26.png"/>
                  <a:graphic>
                    <a:graphicData uri="http://schemas.openxmlformats.org/drawingml/2006/picture">
                      <pic:pic>
                        <pic:nvPicPr>
                          <pic:cNvPr id="0" name="image26.png"/>
                          <pic:cNvPicPr preferRelativeResize="0"/>
                        </pic:nvPicPr>
                        <pic:blipFill>
                          <a:blip r:embed="rId24"/>
                          <a:srcRect b="0" l="0" r="0" t="0"/>
                          <a:stretch>
                            <a:fillRect/>
                          </a:stretch>
                        </pic:blipFill>
                        <pic:spPr>
                          <a:xfrm>
                            <a:off x="0" y="0"/>
                            <a:ext cx="643628" cy="1524904"/>
                          </a:xfrm>
                          <a:prstGeom prst="rect"/>
                          <a:ln/>
                        </pic:spPr>
                      </pic:pic>
                    </a:graphicData>
                  </a:graphic>
                </wp:anchor>
              </w:drawing>
            </w:r>
          </w:p>
          <w:p w:rsidR="00000000" w:rsidDel="00000000" w:rsidP="00000000" w:rsidRDefault="00000000" w:rsidRPr="00000000" w14:paraId="0000018F">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90">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91">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92">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93">
            <w:pPr>
              <w:rPr>
                <w:rFonts w:ascii="Calibri" w:cs="Calibri" w:eastAsia="Calibri" w:hAnsi="Calibri"/>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tabs>
                <w:tab w:val="left" w:leader="none" w:pos="7771"/>
              </w:tabs>
              <w:spacing w:before="349" w:lineRule="auto"/>
              <w:ind w:left="252" w:firstLine="0"/>
              <w:rPr>
                <w:rFonts w:ascii="Calibri" w:cs="Calibri" w:eastAsia="Calibri" w:hAnsi="Calibri"/>
                <w:b w:val="1"/>
                <w:sz w:val="28"/>
                <w:szCs w:val="28"/>
              </w:rPr>
            </w:pPr>
            <w:r w:rsidDel="00000000" w:rsidR="00000000" w:rsidRPr="00000000">
              <w:rPr>
                <w:rFonts w:ascii="Comic Sans MS" w:cs="Comic Sans MS" w:eastAsia="Comic Sans MS" w:hAnsi="Comic Sans MS"/>
                <w:sz w:val="53.333333333333336"/>
                <w:szCs w:val="53.333333333333336"/>
                <w:vertAlign w:val="subscript"/>
              </w:rPr>
              <w:drawing>
                <wp:inline distB="0" distT="0" distL="0" distR="0">
                  <wp:extent cx="1449458" cy="1474739"/>
                  <wp:effectExtent b="0" l="0" r="0" t="0"/>
                  <wp:docPr id="1841950572" name="image35.png"/>
                  <a:graphic>
                    <a:graphicData uri="http://schemas.openxmlformats.org/drawingml/2006/picture">
                      <pic:pic>
                        <pic:nvPicPr>
                          <pic:cNvPr id="0" name="image35.png"/>
                          <pic:cNvPicPr preferRelativeResize="0"/>
                        </pic:nvPicPr>
                        <pic:blipFill>
                          <a:blip r:embed="rId25"/>
                          <a:srcRect b="0" l="0" r="0" t="0"/>
                          <a:stretch>
                            <a:fillRect/>
                          </a:stretch>
                        </pic:blipFill>
                        <pic:spPr>
                          <a:xfrm>
                            <a:off x="0" y="0"/>
                            <a:ext cx="1449458" cy="1474739"/>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rPr>
                <w:rFonts w:ascii="Calibri" w:cs="Calibri" w:eastAsia="Calibri" w:hAnsi="Calibri"/>
                <w:b w:val="1"/>
                <w:sz w:val="28"/>
                <w:szCs w:val="28"/>
              </w:rPr>
            </w:pPr>
            <w:r w:rsidDel="00000000" w:rsidR="00000000" w:rsidRPr="00000000">
              <w:rPr>
                <w:rFonts w:ascii="Calibri" w:cs="Calibri" w:eastAsia="Calibri" w:hAnsi="Calibri"/>
                <w:b w:val="1"/>
                <w:sz w:val="28"/>
                <w:szCs w:val="28"/>
              </w:rPr>
              <w:drawing>
                <wp:inline distB="114300" distT="114300" distL="114300" distR="114300">
                  <wp:extent cx="1419142" cy="1429654"/>
                  <wp:effectExtent b="0" l="0" r="0" t="0"/>
                  <wp:docPr id="1841950573" name="image38.png"/>
                  <a:graphic>
                    <a:graphicData uri="http://schemas.openxmlformats.org/drawingml/2006/picture">
                      <pic:pic>
                        <pic:nvPicPr>
                          <pic:cNvPr id="0" name="image38.png"/>
                          <pic:cNvPicPr preferRelativeResize="0"/>
                        </pic:nvPicPr>
                        <pic:blipFill>
                          <a:blip r:embed="rId26"/>
                          <a:srcRect b="0" l="0" r="0" t="0"/>
                          <a:stretch>
                            <a:fillRect/>
                          </a:stretch>
                        </pic:blipFill>
                        <pic:spPr>
                          <a:xfrm>
                            <a:off x="0" y="0"/>
                            <a:ext cx="1419142" cy="142965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96">
      <w:pPr>
        <w:widowControl w:val="1"/>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7">
      <w:pPr>
        <w:widowControl w:val="1"/>
        <w:tabs>
          <w:tab w:val="left" w:leader="none" w:pos="513"/>
        </w:tabs>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8">
      <w:pPr>
        <w:widowControl w:val="1"/>
        <w:tabs>
          <w:tab w:val="left" w:leader="none" w:pos="513"/>
        </w:tabs>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9">
      <w:pPr>
        <w:widowControl w:val="1"/>
        <w:tabs>
          <w:tab w:val="left" w:leader="none" w:pos="513"/>
        </w:tabs>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A">
      <w:pPr>
        <w:widowControl w:val="1"/>
        <w:tabs>
          <w:tab w:val="left" w:leader="none" w:pos="513"/>
        </w:tabs>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B">
      <w:pPr>
        <w:widowControl w:val="1"/>
        <w:tabs>
          <w:tab w:val="left" w:leader="none" w:pos="513"/>
        </w:tabs>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C">
      <w:pPr>
        <w:widowControl w:val="1"/>
        <w:tabs>
          <w:tab w:val="left" w:leader="none" w:pos="513"/>
        </w:tabs>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D">
      <w:pPr>
        <w:spacing w:before="120" w:lineRule="auto"/>
        <w:ind w:left="152" w:firstLine="0"/>
        <w:jc w:val="center"/>
        <w:rPr>
          <w:rFonts w:ascii="Arial" w:cs="Arial" w:eastAsia="Arial" w:hAnsi="Arial"/>
          <w:b w:val="1"/>
          <w:i w:val="1"/>
          <w:sz w:val="22"/>
          <w:szCs w:val="22"/>
        </w:rPr>
      </w:pPr>
      <w:r w:rsidDel="00000000" w:rsidR="00000000" w:rsidRPr="00000000">
        <w:rPr>
          <w:rFonts w:ascii="Arial" w:cs="Arial" w:eastAsia="Arial" w:hAnsi="Arial"/>
          <w:b w:val="1"/>
          <w:i w:val="1"/>
          <w:color w:val="3f3f3f"/>
          <w:sz w:val="22"/>
          <w:szCs w:val="22"/>
          <w:rtl w:val="0"/>
        </w:rPr>
        <w:t xml:space="preserve">A1 - Scrittura creativa</w:t>
      </w:r>
      <w:r w:rsidDel="00000000" w:rsidR="00000000" w:rsidRPr="00000000">
        <w:rPr>
          <w:rtl w:val="0"/>
        </w:rPr>
      </w:r>
    </w:p>
    <w:p w:rsidR="00000000" w:rsidDel="00000000" w:rsidP="00000000" w:rsidRDefault="00000000" w:rsidRPr="00000000" w14:paraId="0000019E">
      <w:pPr>
        <w:spacing w:before="2"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9F">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A0">
      <w:pPr>
        <w:tabs>
          <w:tab w:val="left" w:leader="none" w:pos="513"/>
        </w:tabs>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3. E tu cosa fai? Disegna e racconta la tua giornata</w:t>
      </w:r>
    </w:p>
    <w:tbl>
      <w:tblPr>
        <w:tblStyle w:val="Table7"/>
        <w:tblW w:w="963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19"/>
        <w:gridCol w:w="4819"/>
        <w:tblGridChange w:id="0">
          <w:tblGrid>
            <w:gridCol w:w="4819"/>
            <w:gridCol w:w="481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p w:rsidR="00000000" w:rsidDel="00000000" w:rsidP="00000000" w:rsidRDefault="00000000" w:rsidRPr="00000000" w14:paraId="000001A2">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3">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4">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9">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A">
            <w:pP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p w:rsidR="00000000" w:rsidDel="00000000" w:rsidP="00000000" w:rsidRDefault="00000000" w:rsidRPr="00000000" w14:paraId="000001A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F">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0">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1">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2">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3">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4">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5">
            <w:pP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p w:rsidR="00000000" w:rsidDel="00000000" w:rsidP="00000000" w:rsidRDefault="00000000" w:rsidRPr="00000000" w14:paraId="000001B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9">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A">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B">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C">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F">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0">
            <w:pP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w:t>
            </w:r>
          </w:p>
        </w:tc>
      </w:tr>
    </w:tbl>
    <w:p w:rsidR="00000000" w:rsidDel="00000000" w:rsidP="00000000" w:rsidRDefault="00000000" w:rsidRPr="00000000" w14:paraId="000001C2">
      <w:pPr>
        <w:widowControl w:val="1"/>
        <w:tabs>
          <w:tab w:val="left" w:leader="none" w:pos="513"/>
        </w:tabs>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3">
      <w:pPr>
        <w:widowControl w:val="1"/>
        <w:tabs>
          <w:tab w:val="left" w:leader="none" w:pos="513"/>
        </w:tabs>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4">
      <w:pPr>
        <w:widowControl w:val="1"/>
        <w:tabs>
          <w:tab w:val="left" w:leader="none" w:pos="513"/>
        </w:tabs>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5">
      <w:pPr>
        <w:spacing w:before="120" w:lineRule="auto"/>
        <w:ind w:left="152" w:firstLine="0"/>
        <w:jc w:val="center"/>
        <w:rPr>
          <w:rFonts w:ascii="Arial" w:cs="Arial" w:eastAsia="Arial" w:hAnsi="Arial"/>
          <w:b w:val="1"/>
          <w:i w:val="1"/>
          <w:color w:val="3f3f3f"/>
          <w:sz w:val="22"/>
          <w:szCs w:val="22"/>
        </w:rPr>
      </w:pPr>
      <w:r w:rsidDel="00000000" w:rsidR="00000000" w:rsidRPr="00000000">
        <w:rPr>
          <w:rFonts w:ascii="Arial" w:cs="Arial" w:eastAsia="Arial" w:hAnsi="Arial"/>
          <w:b w:val="1"/>
          <w:i w:val="1"/>
          <w:color w:val="3f3f3f"/>
          <w:sz w:val="22"/>
          <w:szCs w:val="22"/>
          <w:rtl w:val="0"/>
        </w:rPr>
        <w:t xml:space="preserve">A1 - Comprensione orale generale</w:t>
      </w:r>
    </w:p>
    <w:p w:rsidR="00000000" w:rsidDel="00000000" w:rsidP="00000000" w:rsidRDefault="00000000" w:rsidRPr="00000000" w14:paraId="000001C6">
      <w:pPr>
        <w:widowControl w:val="1"/>
        <w:tabs>
          <w:tab w:val="left" w:leader="none" w:pos="513"/>
        </w:tabs>
        <w:spacing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C7">
      <w:pPr>
        <w:widowControl w:val="1"/>
        <w:tabs>
          <w:tab w:val="left" w:leader="none" w:pos="613"/>
        </w:tabs>
        <w:spacing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4. “Occhio” al comando! </w:t>
      </w:r>
    </w:p>
    <w:p w:rsidR="00000000" w:rsidDel="00000000" w:rsidP="00000000" w:rsidRDefault="00000000" w:rsidRPr="00000000" w14:paraId="000001C8">
      <w:pPr>
        <w:widowControl w:val="1"/>
        <w:tabs>
          <w:tab w:val="left" w:leader="none" w:pos="613"/>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(L’adulto pronuncia una serie di indicazioni relative alla vita scolastica e chiede all’alunno/a di eseguirle)  </w:t>
      </w:r>
    </w:p>
    <w:p w:rsidR="00000000" w:rsidDel="00000000" w:rsidP="00000000" w:rsidRDefault="00000000" w:rsidRPr="00000000" w14:paraId="000001C9">
      <w:pPr>
        <w:widowControl w:val="1"/>
        <w:tabs>
          <w:tab w:val="left" w:leader="none" w:pos="613"/>
        </w:tabs>
        <w:spacing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CA">
      <w:pPr>
        <w:numPr>
          <w:ilvl w:val="0"/>
          <w:numId w:val="4"/>
        </w:numPr>
        <w:tabs>
          <w:tab w:val="left" w:leader="none" w:pos="612"/>
          <w:tab w:val="left" w:leader="none" w:pos="613"/>
        </w:tabs>
        <w:spacing w:before="275" w:line="360" w:lineRule="auto"/>
        <w:ind w:left="612" w:hanging="361"/>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Alzati</w:t>
      </w:r>
    </w:p>
    <w:p w:rsidR="00000000" w:rsidDel="00000000" w:rsidP="00000000" w:rsidRDefault="00000000" w:rsidRPr="00000000" w14:paraId="000001CB">
      <w:pPr>
        <w:numPr>
          <w:ilvl w:val="0"/>
          <w:numId w:val="4"/>
        </w:numPr>
        <w:tabs>
          <w:tab w:val="left" w:leader="none" w:pos="612"/>
          <w:tab w:val="left" w:leader="none" w:pos="613"/>
        </w:tabs>
        <w:spacing w:line="360" w:lineRule="auto"/>
        <w:ind w:left="612" w:hanging="361"/>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Prendi la penna</w:t>
      </w:r>
    </w:p>
    <w:p w:rsidR="00000000" w:rsidDel="00000000" w:rsidP="00000000" w:rsidRDefault="00000000" w:rsidRPr="00000000" w14:paraId="000001CC">
      <w:pPr>
        <w:numPr>
          <w:ilvl w:val="0"/>
          <w:numId w:val="4"/>
        </w:numPr>
        <w:tabs>
          <w:tab w:val="left" w:leader="none" w:pos="612"/>
          <w:tab w:val="left" w:leader="none" w:pos="613"/>
        </w:tabs>
        <w:spacing w:line="360" w:lineRule="auto"/>
        <w:ind w:left="612" w:hanging="361"/>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Vieni qui</w:t>
      </w:r>
    </w:p>
    <w:p w:rsidR="00000000" w:rsidDel="00000000" w:rsidP="00000000" w:rsidRDefault="00000000" w:rsidRPr="00000000" w14:paraId="000001CD">
      <w:pPr>
        <w:numPr>
          <w:ilvl w:val="0"/>
          <w:numId w:val="4"/>
        </w:numPr>
        <w:tabs>
          <w:tab w:val="left" w:leader="none" w:pos="612"/>
          <w:tab w:val="left" w:leader="none" w:pos="613"/>
        </w:tabs>
        <w:spacing w:line="360" w:lineRule="auto"/>
        <w:ind w:left="612" w:hanging="361"/>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Scrivi il tuo nome</w:t>
      </w:r>
    </w:p>
    <w:p w:rsidR="00000000" w:rsidDel="00000000" w:rsidP="00000000" w:rsidRDefault="00000000" w:rsidRPr="00000000" w14:paraId="000001CE">
      <w:pPr>
        <w:numPr>
          <w:ilvl w:val="0"/>
          <w:numId w:val="4"/>
        </w:numPr>
        <w:tabs>
          <w:tab w:val="left" w:leader="none" w:pos="612"/>
          <w:tab w:val="left" w:leader="none" w:pos="613"/>
        </w:tabs>
        <w:spacing w:line="360" w:lineRule="auto"/>
        <w:ind w:left="612" w:hanging="361"/>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Dammi la penna</w:t>
      </w:r>
    </w:p>
    <w:p w:rsidR="00000000" w:rsidDel="00000000" w:rsidP="00000000" w:rsidRDefault="00000000" w:rsidRPr="00000000" w14:paraId="000001CF">
      <w:pPr>
        <w:numPr>
          <w:ilvl w:val="0"/>
          <w:numId w:val="4"/>
        </w:numPr>
        <w:tabs>
          <w:tab w:val="left" w:leader="none" w:pos="612"/>
          <w:tab w:val="left" w:leader="none" w:pos="613"/>
        </w:tabs>
        <w:spacing w:line="360" w:lineRule="auto"/>
        <w:ind w:left="612" w:hanging="361"/>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Prendi il libro di…</w:t>
      </w:r>
    </w:p>
    <w:p w:rsidR="00000000" w:rsidDel="00000000" w:rsidP="00000000" w:rsidRDefault="00000000" w:rsidRPr="00000000" w14:paraId="000001D0">
      <w:pPr>
        <w:numPr>
          <w:ilvl w:val="0"/>
          <w:numId w:val="4"/>
        </w:numPr>
        <w:tabs>
          <w:tab w:val="left" w:leader="none" w:pos="612"/>
          <w:tab w:val="left" w:leader="none" w:pos="613"/>
        </w:tabs>
        <w:spacing w:line="360" w:lineRule="auto"/>
        <w:ind w:left="612" w:hanging="361"/>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Sistema i tuoi quaderni</w:t>
      </w:r>
    </w:p>
    <w:p w:rsidR="00000000" w:rsidDel="00000000" w:rsidP="00000000" w:rsidRDefault="00000000" w:rsidRPr="00000000" w14:paraId="000001D1">
      <w:pPr>
        <w:numPr>
          <w:ilvl w:val="0"/>
          <w:numId w:val="4"/>
        </w:numPr>
        <w:tabs>
          <w:tab w:val="left" w:leader="none" w:pos="612"/>
          <w:tab w:val="left" w:leader="none" w:pos="613"/>
        </w:tabs>
        <w:spacing w:line="360" w:lineRule="auto"/>
        <w:ind w:left="612" w:hanging="361"/>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Saluta la maestra</w:t>
      </w:r>
    </w:p>
    <w:p w:rsidR="00000000" w:rsidDel="00000000" w:rsidP="00000000" w:rsidRDefault="00000000" w:rsidRPr="00000000" w14:paraId="000001D2">
      <w:pPr>
        <w:numPr>
          <w:ilvl w:val="0"/>
          <w:numId w:val="4"/>
        </w:numPr>
        <w:tabs>
          <w:tab w:val="left" w:leader="none" w:pos="612"/>
          <w:tab w:val="left" w:leader="none" w:pos="613"/>
        </w:tabs>
        <w:spacing w:line="360" w:lineRule="auto"/>
        <w:ind w:left="612" w:hanging="361"/>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Vai a posto</w:t>
      </w:r>
    </w:p>
    <w:p w:rsidR="00000000" w:rsidDel="00000000" w:rsidP="00000000" w:rsidRDefault="00000000" w:rsidRPr="00000000" w14:paraId="000001D3">
      <w:pPr>
        <w:numPr>
          <w:ilvl w:val="0"/>
          <w:numId w:val="4"/>
        </w:numPr>
        <w:tabs>
          <w:tab w:val="left" w:leader="none" w:pos="612"/>
          <w:tab w:val="left" w:leader="none" w:pos="613"/>
        </w:tabs>
        <w:spacing w:line="360" w:lineRule="auto"/>
        <w:ind w:left="612" w:hanging="361"/>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Metti la penna nell’astuccio</w:t>
      </w:r>
    </w:p>
    <w:p w:rsidR="00000000" w:rsidDel="00000000" w:rsidP="00000000" w:rsidRDefault="00000000" w:rsidRPr="00000000" w14:paraId="000001D4">
      <w:pPr>
        <w:numPr>
          <w:ilvl w:val="0"/>
          <w:numId w:val="4"/>
        </w:numPr>
        <w:tabs>
          <w:tab w:val="left" w:leader="none" w:pos="612"/>
          <w:tab w:val="left" w:leader="none" w:pos="613"/>
        </w:tabs>
        <w:spacing w:line="360" w:lineRule="auto"/>
        <w:ind w:left="612" w:hanging="361"/>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Metti l’astuccio nello zaino</w:t>
      </w:r>
    </w:p>
    <w:p w:rsidR="00000000" w:rsidDel="00000000" w:rsidP="00000000" w:rsidRDefault="00000000" w:rsidRPr="00000000" w14:paraId="000001D5">
      <w:pPr>
        <w:numPr>
          <w:ilvl w:val="0"/>
          <w:numId w:val="4"/>
        </w:numPr>
        <w:tabs>
          <w:tab w:val="left" w:leader="none" w:pos="612"/>
          <w:tab w:val="left" w:leader="none" w:pos="613"/>
        </w:tabs>
        <w:spacing w:line="360" w:lineRule="auto"/>
        <w:ind w:left="612" w:hanging="361"/>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Siediti</w:t>
      </w:r>
    </w:p>
    <w:p w:rsidR="00000000" w:rsidDel="00000000" w:rsidP="00000000" w:rsidRDefault="00000000" w:rsidRPr="00000000" w14:paraId="000001D6">
      <w:pPr>
        <w:spacing w:before="10" w:lineRule="auto"/>
        <w:rPr>
          <w:rFonts w:ascii="Arial MT" w:cs="Arial MT" w:eastAsia="Arial MT" w:hAnsi="Arial MT"/>
          <w:sz w:val="28"/>
          <w:szCs w:val="28"/>
        </w:rPr>
      </w:pPr>
      <w:r w:rsidDel="00000000" w:rsidR="00000000" w:rsidRPr="00000000">
        <w:rPr>
          <w:rtl w:val="0"/>
        </w:rPr>
      </w:r>
    </w:p>
    <w:p w:rsidR="00000000" w:rsidDel="00000000" w:rsidP="00000000" w:rsidRDefault="00000000" w:rsidRPr="00000000" w14:paraId="000001D7">
      <w:pPr>
        <w:widowControl w:val="1"/>
        <w:spacing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D8">
      <w:pPr>
        <w:widowControl w:val="1"/>
        <w:spacing w:line="276" w:lineRule="auto"/>
        <w:rPr>
          <w:rFonts w:ascii="Arial" w:cs="Arial" w:eastAsia="Arial" w:hAnsi="Arial"/>
          <w:b w:val="1"/>
          <w:color w:val="3f3f3f"/>
          <w:sz w:val="28"/>
          <w:szCs w:val="28"/>
        </w:rPr>
      </w:pPr>
      <w:r w:rsidDel="00000000" w:rsidR="00000000" w:rsidRPr="00000000">
        <w:rPr>
          <w:rFonts w:ascii="Calibri" w:cs="Calibri" w:eastAsia="Calibri" w:hAnsi="Calibri"/>
          <w:sz w:val="28"/>
          <w:szCs w:val="28"/>
          <w:rtl w:val="0"/>
        </w:rPr>
        <w:t xml:space="preserve">N.B. Se l’alunno/a è in grado di eseguirle con sicurezza, a queste azioni se ne possono aggiungere altre.</w:t>
      </w:r>
      <w:r w:rsidDel="00000000" w:rsidR="00000000" w:rsidRPr="00000000">
        <w:rPr>
          <w:rtl w:val="0"/>
        </w:rPr>
      </w:r>
    </w:p>
    <w:p w:rsidR="00000000" w:rsidDel="00000000" w:rsidP="00000000" w:rsidRDefault="00000000" w:rsidRPr="00000000" w14:paraId="000001D9">
      <w:pPr>
        <w:widowControl w:val="1"/>
        <w:spacing w:line="276" w:lineRule="auto"/>
        <w:rPr>
          <w:rFonts w:ascii="Arial" w:cs="Arial" w:eastAsia="Arial" w:hAnsi="Arial"/>
          <w:b w:val="1"/>
          <w:color w:val="3f3f3f"/>
          <w:sz w:val="28"/>
          <w:szCs w:val="28"/>
        </w:rPr>
      </w:pPr>
      <w:r w:rsidDel="00000000" w:rsidR="00000000" w:rsidRPr="00000000">
        <w:rPr>
          <w:rtl w:val="0"/>
        </w:rPr>
      </w:r>
    </w:p>
    <w:p w:rsidR="00000000" w:rsidDel="00000000" w:rsidP="00000000" w:rsidRDefault="00000000" w:rsidRPr="00000000" w14:paraId="000001DA">
      <w:pPr>
        <w:spacing w:before="148" w:lineRule="auto"/>
        <w:ind w:left="112" w:firstLine="0"/>
        <w:jc w:val="center"/>
        <w:rPr>
          <w:rFonts w:ascii="Arial" w:cs="Arial" w:eastAsia="Arial" w:hAnsi="Arial"/>
          <w:b w:val="1"/>
          <w:i w:val="1"/>
          <w:color w:val="3f3f3f"/>
          <w:sz w:val="18"/>
          <w:szCs w:val="18"/>
        </w:rPr>
      </w:pPr>
      <w:r w:rsidDel="00000000" w:rsidR="00000000" w:rsidRPr="00000000">
        <w:rPr>
          <w:rFonts w:ascii="Arial" w:cs="Arial" w:eastAsia="Arial" w:hAnsi="Arial"/>
          <w:b w:val="1"/>
          <w:i w:val="1"/>
          <w:color w:val="3f3f3f"/>
          <w:sz w:val="22"/>
          <w:szCs w:val="22"/>
          <w:rtl w:val="0"/>
        </w:rPr>
        <w:t xml:space="preserve">A1 - Interazione orale generale</w:t>
      </w:r>
      <w:r w:rsidDel="00000000" w:rsidR="00000000" w:rsidRPr="00000000">
        <w:rPr>
          <w:rtl w:val="0"/>
        </w:rPr>
      </w:r>
    </w:p>
    <w:p w:rsidR="00000000" w:rsidDel="00000000" w:rsidP="00000000" w:rsidRDefault="00000000" w:rsidRPr="00000000" w14:paraId="000001DB">
      <w:pPr>
        <w:widowControl w:val="1"/>
        <w:tabs>
          <w:tab w:val="left" w:leader="none" w:pos="513"/>
        </w:tabs>
        <w:spacing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DC">
      <w:pPr>
        <w:tabs>
          <w:tab w:val="left" w:leader="none" w:pos="510"/>
        </w:tabs>
        <w:ind w:right="474"/>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5. Parlami di te…</w:t>
      </w:r>
    </w:p>
    <w:p w:rsidR="00000000" w:rsidDel="00000000" w:rsidP="00000000" w:rsidRDefault="00000000" w:rsidRPr="00000000" w14:paraId="000001DD">
      <w:pPr>
        <w:tabs>
          <w:tab w:val="left" w:leader="none" w:pos="820"/>
          <w:tab w:val="left" w:leader="none" w:pos="821"/>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(L’adulto rivolge le seguenti domande)</w:t>
      </w:r>
    </w:p>
    <w:p w:rsidR="00000000" w:rsidDel="00000000" w:rsidP="00000000" w:rsidRDefault="00000000" w:rsidRPr="00000000" w14:paraId="000001DE">
      <w:pPr>
        <w:tabs>
          <w:tab w:val="left" w:leader="none" w:pos="820"/>
          <w:tab w:val="left" w:leader="none" w:pos="821"/>
        </w:tabs>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DF">
      <w:pPr>
        <w:tabs>
          <w:tab w:val="left" w:leader="none" w:pos="820"/>
          <w:tab w:val="left" w:leader="none" w:pos="821"/>
        </w:tabs>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E0">
      <w:pPr>
        <w:widowControl w:val="1"/>
        <w:numPr>
          <w:ilvl w:val="0"/>
          <w:numId w:val="8"/>
        </w:numPr>
        <w:tabs>
          <w:tab w:val="left" w:leader="none" w:pos="613"/>
        </w:tabs>
        <w:spacing w:line="360" w:lineRule="auto"/>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Come ti chiami</w:t>
      </w:r>
    </w:p>
    <w:p w:rsidR="00000000" w:rsidDel="00000000" w:rsidP="00000000" w:rsidRDefault="00000000" w:rsidRPr="00000000" w14:paraId="000001E1">
      <w:pPr>
        <w:widowControl w:val="1"/>
        <w:numPr>
          <w:ilvl w:val="0"/>
          <w:numId w:val="8"/>
        </w:numPr>
        <w:tabs>
          <w:tab w:val="left" w:leader="none" w:pos="613"/>
        </w:tabs>
        <w:spacing w:line="360" w:lineRule="auto"/>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Quanti anni hai?</w:t>
      </w:r>
    </w:p>
    <w:p w:rsidR="00000000" w:rsidDel="00000000" w:rsidP="00000000" w:rsidRDefault="00000000" w:rsidRPr="00000000" w14:paraId="000001E2">
      <w:pPr>
        <w:widowControl w:val="1"/>
        <w:numPr>
          <w:ilvl w:val="0"/>
          <w:numId w:val="8"/>
        </w:numPr>
        <w:tabs>
          <w:tab w:val="left" w:leader="none" w:pos="613"/>
        </w:tabs>
        <w:spacing w:line="360" w:lineRule="auto"/>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Che classe fai?</w:t>
      </w:r>
    </w:p>
    <w:p w:rsidR="00000000" w:rsidDel="00000000" w:rsidP="00000000" w:rsidRDefault="00000000" w:rsidRPr="00000000" w14:paraId="000001E3">
      <w:pPr>
        <w:widowControl w:val="1"/>
        <w:numPr>
          <w:ilvl w:val="0"/>
          <w:numId w:val="8"/>
        </w:numPr>
        <w:tabs>
          <w:tab w:val="left" w:leader="none" w:pos="613"/>
        </w:tabs>
        <w:spacing w:line="360" w:lineRule="auto"/>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Come si chiama la tua mamma?</w:t>
      </w:r>
    </w:p>
    <w:p w:rsidR="00000000" w:rsidDel="00000000" w:rsidP="00000000" w:rsidRDefault="00000000" w:rsidRPr="00000000" w14:paraId="000001E4">
      <w:pPr>
        <w:widowControl w:val="1"/>
        <w:numPr>
          <w:ilvl w:val="0"/>
          <w:numId w:val="8"/>
        </w:numPr>
        <w:tabs>
          <w:tab w:val="left" w:leader="none" w:pos="613"/>
        </w:tabs>
        <w:spacing w:line="360" w:lineRule="auto"/>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Hai fratelli?</w:t>
      </w:r>
    </w:p>
    <w:p w:rsidR="00000000" w:rsidDel="00000000" w:rsidP="00000000" w:rsidRDefault="00000000" w:rsidRPr="00000000" w14:paraId="000001E5">
      <w:pPr>
        <w:widowControl w:val="1"/>
        <w:numPr>
          <w:ilvl w:val="0"/>
          <w:numId w:val="8"/>
        </w:numPr>
        <w:tabs>
          <w:tab w:val="left" w:leader="none" w:pos="613"/>
        </w:tabs>
        <w:spacing w:line="360" w:lineRule="auto"/>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Come si chiama tuo/a fratello/sorella?</w:t>
      </w:r>
    </w:p>
    <w:p w:rsidR="00000000" w:rsidDel="00000000" w:rsidP="00000000" w:rsidRDefault="00000000" w:rsidRPr="00000000" w14:paraId="000001E6">
      <w:pPr>
        <w:widowControl w:val="1"/>
        <w:tabs>
          <w:tab w:val="left" w:leader="none" w:pos="613"/>
        </w:tabs>
        <w:spacing w:line="360" w:lineRule="auto"/>
        <w:ind w:left="72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E7">
      <w:pPr>
        <w:widowControl w:val="1"/>
        <w:tabs>
          <w:tab w:val="left" w:leader="none" w:pos="613"/>
        </w:tabs>
        <w:spacing w:line="36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 seconda di come interagisce l’alunno/a si possono porre altre domande relative alla sua identità personale.</w:t>
      </w:r>
    </w:p>
    <w:p w:rsidR="00000000" w:rsidDel="00000000" w:rsidP="00000000" w:rsidRDefault="00000000" w:rsidRPr="00000000" w14:paraId="000001E8">
      <w:pPr>
        <w:widowControl w:val="1"/>
        <w:tabs>
          <w:tab w:val="left" w:leader="none" w:pos="613"/>
        </w:tabs>
        <w:spacing w:line="36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E9">
      <w:pPr>
        <w:spacing w:before="120" w:lineRule="auto"/>
        <w:jc w:val="center"/>
        <w:rPr>
          <w:rFonts w:ascii="Arial" w:cs="Arial" w:eastAsia="Arial" w:hAnsi="Arial"/>
          <w:b w:val="1"/>
          <w:color w:val="3f3f3f"/>
          <w:sz w:val="28"/>
          <w:szCs w:val="28"/>
        </w:rPr>
      </w:pPr>
      <w:r w:rsidDel="00000000" w:rsidR="00000000" w:rsidRPr="00000000">
        <w:rPr>
          <w:rFonts w:ascii="Arial" w:cs="Arial" w:eastAsia="Arial" w:hAnsi="Arial"/>
          <w:b w:val="1"/>
          <w:color w:val="3f3f3f"/>
          <w:sz w:val="28"/>
          <w:szCs w:val="28"/>
          <w:rtl w:val="0"/>
        </w:rPr>
        <w:t xml:space="preserve">PROVA </w:t>
      </w:r>
      <w:r w:rsidDel="00000000" w:rsidR="00000000" w:rsidRPr="00000000">
        <w:rPr>
          <w:rFonts w:ascii="Arial" w:cs="Arial" w:eastAsia="Arial" w:hAnsi="Arial"/>
          <w:b w:val="1"/>
          <w:sz w:val="28"/>
          <w:szCs w:val="28"/>
          <w:rtl w:val="0"/>
        </w:rPr>
        <w:t xml:space="preserve">A2 </w:t>
      </w:r>
      <w:r w:rsidDel="00000000" w:rsidR="00000000" w:rsidRPr="00000000">
        <w:rPr>
          <w:rFonts w:ascii="Arial" w:cs="Arial" w:eastAsia="Arial" w:hAnsi="Arial"/>
          <w:b w:val="1"/>
          <w:color w:val="3f3f3f"/>
          <w:sz w:val="28"/>
          <w:szCs w:val="28"/>
          <w:rtl w:val="0"/>
        </w:rPr>
        <w:t xml:space="preserve">(ALLEGATO 1)</w:t>
      </w:r>
    </w:p>
    <w:p w:rsidR="00000000" w:rsidDel="00000000" w:rsidP="00000000" w:rsidRDefault="00000000" w:rsidRPr="00000000" w14:paraId="000001EA">
      <w:pPr>
        <w:spacing w:before="120" w:lineRule="auto"/>
        <w:jc w:val="left"/>
        <w:rPr>
          <w:rFonts w:ascii="Arial" w:cs="Arial" w:eastAsia="Arial" w:hAnsi="Arial"/>
          <w:b w:val="1"/>
          <w:color w:val="3f3f3f"/>
          <w:sz w:val="28"/>
          <w:szCs w:val="28"/>
        </w:rPr>
      </w:pPr>
      <w:r w:rsidDel="00000000" w:rsidR="00000000" w:rsidRPr="00000000">
        <w:rPr>
          <w:rtl w:val="0"/>
        </w:rPr>
      </w:r>
    </w:p>
    <w:p w:rsidR="00000000" w:rsidDel="00000000" w:rsidP="00000000" w:rsidRDefault="00000000" w:rsidRPr="00000000" w14:paraId="000001EB">
      <w:pPr>
        <w:spacing w:before="120" w:lineRule="auto"/>
        <w:jc w:val="center"/>
        <w:rPr>
          <w:rFonts w:ascii="Arial" w:cs="Arial" w:eastAsia="Arial" w:hAnsi="Arial"/>
          <w:b w:val="1"/>
          <w:i w:val="1"/>
          <w:sz w:val="22"/>
          <w:szCs w:val="22"/>
        </w:rPr>
      </w:pPr>
      <w:r w:rsidDel="00000000" w:rsidR="00000000" w:rsidRPr="00000000">
        <w:rPr>
          <w:rFonts w:ascii="Arial" w:cs="Arial" w:eastAsia="Arial" w:hAnsi="Arial"/>
          <w:b w:val="1"/>
          <w:i w:val="1"/>
          <w:color w:val="3f3f3f"/>
          <w:sz w:val="22"/>
          <w:szCs w:val="22"/>
          <w:rtl w:val="0"/>
        </w:rPr>
        <w:t xml:space="preserve">A2 - Ampiezza del lessico</w:t>
      </w:r>
      <w:r w:rsidDel="00000000" w:rsidR="00000000" w:rsidRPr="00000000">
        <w:rPr>
          <w:rtl w:val="0"/>
        </w:rPr>
      </w:r>
    </w:p>
    <w:p w:rsidR="00000000" w:rsidDel="00000000" w:rsidP="00000000" w:rsidRDefault="00000000" w:rsidRPr="00000000" w14:paraId="000001EC">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ED">
      <w:pPr>
        <w:spacing w:before="6"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EE">
      <w:pPr>
        <w:numPr>
          <w:ilvl w:val="0"/>
          <w:numId w:val="12"/>
        </w:numPr>
        <w:tabs>
          <w:tab w:val="left" w:leader="none" w:pos="513"/>
        </w:tabs>
        <w:ind w:left="720" w:hanging="36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Conosci i nomi? Nomina una per una tutte le immagini</w:t>
      </w:r>
    </w:p>
    <w:p w:rsidR="00000000" w:rsidDel="00000000" w:rsidP="00000000" w:rsidRDefault="00000000" w:rsidRPr="00000000" w14:paraId="000001EF">
      <w:pPr>
        <w:spacing w:before="1" w:lineRule="auto"/>
        <w:rPr>
          <w:rFonts w:ascii="Arimo" w:cs="Arimo" w:eastAsia="Arimo" w:hAnsi="Arimo"/>
          <w:sz w:val="22"/>
          <w:szCs w:val="22"/>
        </w:rPr>
        <w:sectPr>
          <w:footerReference r:id="rId27" w:type="default"/>
          <w:pgSz w:h="16838" w:w="11906" w:orient="portrait"/>
          <w:pgMar w:bottom="1134" w:top="1134" w:left="1134" w:right="1134" w:header="720" w:footer="720"/>
          <w:pgNumType w:start="1"/>
        </w:sect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2578100</wp:posOffset>
            </wp:positionH>
            <wp:positionV relativeFrom="paragraph">
              <wp:posOffset>1996440</wp:posOffset>
            </wp:positionV>
            <wp:extent cx="1420495" cy="1275715"/>
            <wp:effectExtent b="0" l="0" r="0" t="0"/>
            <wp:wrapNone/>
            <wp:docPr id="1841950559" name="image24.jpg"/>
            <a:graphic>
              <a:graphicData uri="http://schemas.openxmlformats.org/drawingml/2006/picture">
                <pic:pic>
                  <pic:nvPicPr>
                    <pic:cNvPr id="0" name="image24.jpg"/>
                    <pic:cNvPicPr preferRelativeResize="0"/>
                  </pic:nvPicPr>
                  <pic:blipFill>
                    <a:blip r:embed="rId28"/>
                    <a:srcRect b="0" l="0" r="0" t="0"/>
                    <a:stretch>
                      <a:fillRect/>
                    </a:stretch>
                  </pic:blipFill>
                  <pic:spPr>
                    <a:xfrm>
                      <a:off x="0" y="0"/>
                      <a:ext cx="1420495" cy="12757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2412365</wp:posOffset>
            </wp:positionH>
            <wp:positionV relativeFrom="paragraph">
              <wp:posOffset>116839</wp:posOffset>
            </wp:positionV>
            <wp:extent cx="1536700" cy="1419225"/>
            <wp:effectExtent b="0" l="0" r="0" t="0"/>
            <wp:wrapNone/>
            <wp:docPr id="1841950549" name="image12.jpg"/>
            <a:graphic>
              <a:graphicData uri="http://schemas.openxmlformats.org/drawingml/2006/picture">
                <pic:pic>
                  <pic:nvPicPr>
                    <pic:cNvPr id="0" name="image12.jpg"/>
                    <pic:cNvPicPr preferRelativeResize="0"/>
                  </pic:nvPicPr>
                  <pic:blipFill>
                    <a:blip r:embed="rId29"/>
                    <a:srcRect b="0" l="0" r="0" t="0"/>
                    <a:stretch>
                      <a:fillRect/>
                    </a:stretch>
                  </pic:blipFill>
                  <pic:spPr>
                    <a:xfrm>
                      <a:off x="0" y="0"/>
                      <a:ext cx="1536700" cy="14192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4632960</wp:posOffset>
            </wp:positionH>
            <wp:positionV relativeFrom="paragraph">
              <wp:posOffset>1895474</wp:posOffset>
            </wp:positionV>
            <wp:extent cx="1277620" cy="1111250"/>
            <wp:effectExtent b="0" l="0" r="0" t="0"/>
            <wp:wrapNone/>
            <wp:docPr id="1841950548" name="image6.jpg"/>
            <a:graphic>
              <a:graphicData uri="http://schemas.openxmlformats.org/drawingml/2006/picture">
                <pic:pic>
                  <pic:nvPicPr>
                    <pic:cNvPr id="0" name="image6.jpg"/>
                    <pic:cNvPicPr preferRelativeResize="0"/>
                  </pic:nvPicPr>
                  <pic:blipFill>
                    <a:blip r:embed="rId30"/>
                    <a:srcRect b="0" l="0" r="0" t="0"/>
                    <a:stretch>
                      <a:fillRect/>
                    </a:stretch>
                  </pic:blipFill>
                  <pic:spPr>
                    <a:xfrm>
                      <a:off x="0" y="0"/>
                      <a:ext cx="1277620" cy="11112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2506980</wp:posOffset>
            </wp:positionH>
            <wp:positionV relativeFrom="paragraph">
              <wp:posOffset>3728720</wp:posOffset>
            </wp:positionV>
            <wp:extent cx="1597660" cy="1069975"/>
            <wp:effectExtent b="0" l="0" r="0" t="0"/>
            <wp:wrapNone/>
            <wp:docPr id="1841950547" name="image17.jpg"/>
            <a:graphic>
              <a:graphicData uri="http://schemas.openxmlformats.org/drawingml/2006/picture">
                <pic:pic>
                  <pic:nvPicPr>
                    <pic:cNvPr id="0" name="image17.jpg"/>
                    <pic:cNvPicPr preferRelativeResize="0"/>
                  </pic:nvPicPr>
                  <pic:blipFill>
                    <a:blip r:embed="rId31"/>
                    <a:srcRect b="0" l="0" r="0" t="0"/>
                    <a:stretch>
                      <a:fillRect/>
                    </a:stretch>
                  </pic:blipFill>
                  <pic:spPr>
                    <a:xfrm>
                      <a:off x="0" y="0"/>
                      <a:ext cx="1597660" cy="10699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4951095</wp:posOffset>
            </wp:positionH>
            <wp:positionV relativeFrom="paragraph">
              <wp:posOffset>5220970</wp:posOffset>
            </wp:positionV>
            <wp:extent cx="853440" cy="1422400"/>
            <wp:effectExtent b="0" l="0" r="0" t="0"/>
            <wp:wrapNone/>
            <wp:docPr id="1841950556" name="image21.jpg"/>
            <a:graphic>
              <a:graphicData uri="http://schemas.openxmlformats.org/drawingml/2006/picture">
                <pic:pic>
                  <pic:nvPicPr>
                    <pic:cNvPr id="0" name="image21.jpg"/>
                    <pic:cNvPicPr preferRelativeResize="0"/>
                  </pic:nvPicPr>
                  <pic:blipFill>
                    <a:blip r:embed="rId32"/>
                    <a:srcRect b="0" l="0" r="0" t="0"/>
                    <a:stretch>
                      <a:fillRect/>
                    </a:stretch>
                  </pic:blipFill>
                  <pic:spPr>
                    <a:xfrm>
                      <a:off x="0" y="0"/>
                      <a:ext cx="853440" cy="14224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4693920</wp:posOffset>
            </wp:positionH>
            <wp:positionV relativeFrom="paragraph">
              <wp:posOffset>301625</wp:posOffset>
            </wp:positionV>
            <wp:extent cx="1393190" cy="1053465"/>
            <wp:effectExtent b="0" l="0" r="0" t="0"/>
            <wp:wrapNone/>
            <wp:docPr id="1841950555" name="image15.jpg"/>
            <a:graphic>
              <a:graphicData uri="http://schemas.openxmlformats.org/drawingml/2006/picture">
                <pic:pic>
                  <pic:nvPicPr>
                    <pic:cNvPr id="0" name="image15.jpg"/>
                    <pic:cNvPicPr preferRelativeResize="0"/>
                  </pic:nvPicPr>
                  <pic:blipFill>
                    <a:blip r:embed="rId33"/>
                    <a:srcRect b="0" l="0" r="0" t="0"/>
                    <a:stretch>
                      <a:fillRect/>
                    </a:stretch>
                  </pic:blipFill>
                  <pic:spPr>
                    <a:xfrm>
                      <a:off x="0" y="0"/>
                      <a:ext cx="1393190" cy="10534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4373880</wp:posOffset>
            </wp:positionH>
            <wp:positionV relativeFrom="paragraph">
              <wp:posOffset>3541395</wp:posOffset>
            </wp:positionV>
            <wp:extent cx="1826259" cy="1190625"/>
            <wp:effectExtent b="0" l="0" r="0" t="0"/>
            <wp:wrapNone/>
            <wp:docPr id="1841950554" name="image16.jpg"/>
            <a:graphic>
              <a:graphicData uri="http://schemas.openxmlformats.org/drawingml/2006/picture">
                <pic:pic>
                  <pic:nvPicPr>
                    <pic:cNvPr id="0" name="image16.jpg"/>
                    <pic:cNvPicPr preferRelativeResize="0"/>
                  </pic:nvPicPr>
                  <pic:blipFill>
                    <a:blip r:embed="rId34"/>
                    <a:srcRect b="0" l="0" r="0" t="0"/>
                    <a:stretch>
                      <a:fillRect/>
                    </a:stretch>
                  </pic:blipFill>
                  <pic:spPr>
                    <a:xfrm>
                      <a:off x="0" y="0"/>
                      <a:ext cx="1826259" cy="11906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247130" cy="6733540"/>
            <wp:effectExtent b="0" l="0" r="0" t="0"/>
            <wp:wrapNone/>
            <wp:docPr id="1841950553" name="image11.png"/>
            <a:graphic>
              <a:graphicData uri="http://schemas.openxmlformats.org/drawingml/2006/picture">
                <pic:pic>
                  <pic:nvPicPr>
                    <pic:cNvPr id="0" name="image11.png"/>
                    <pic:cNvPicPr preferRelativeResize="0"/>
                  </pic:nvPicPr>
                  <pic:blipFill>
                    <a:blip r:embed="rId35"/>
                    <a:srcRect b="0" l="0" r="0" t="0"/>
                    <a:stretch>
                      <a:fillRect/>
                    </a:stretch>
                  </pic:blipFill>
                  <pic:spPr>
                    <a:xfrm>
                      <a:off x="0" y="0"/>
                      <a:ext cx="6247130" cy="67335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320040</wp:posOffset>
            </wp:positionH>
            <wp:positionV relativeFrom="paragraph">
              <wp:posOffset>3782059</wp:posOffset>
            </wp:positionV>
            <wp:extent cx="1714500" cy="949960"/>
            <wp:effectExtent b="0" l="0" r="0" t="0"/>
            <wp:wrapNone/>
            <wp:docPr id="1841950552" name="image25.jpg"/>
            <a:graphic>
              <a:graphicData uri="http://schemas.openxmlformats.org/drawingml/2006/picture">
                <pic:pic>
                  <pic:nvPicPr>
                    <pic:cNvPr id="0" name="image25.jpg"/>
                    <pic:cNvPicPr preferRelativeResize="0"/>
                  </pic:nvPicPr>
                  <pic:blipFill>
                    <a:blip r:embed="rId36"/>
                    <a:srcRect b="0" l="0" r="0" t="0"/>
                    <a:stretch>
                      <a:fillRect/>
                    </a:stretch>
                  </pic:blipFill>
                  <pic:spPr>
                    <a:xfrm>
                      <a:off x="0" y="0"/>
                      <a:ext cx="1714500" cy="9499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2412365</wp:posOffset>
            </wp:positionH>
            <wp:positionV relativeFrom="paragraph">
              <wp:posOffset>5273040</wp:posOffset>
            </wp:positionV>
            <wp:extent cx="1641475" cy="1231900"/>
            <wp:effectExtent b="0" l="0" r="0" t="0"/>
            <wp:wrapNone/>
            <wp:docPr id="1841950551" name="image10.jpg"/>
            <a:graphic>
              <a:graphicData uri="http://schemas.openxmlformats.org/drawingml/2006/picture">
                <pic:pic>
                  <pic:nvPicPr>
                    <pic:cNvPr id="0" name="image10.jpg"/>
                    <pic:cNvPicPr preferRelativeResize="0"/>
                  </pic:nvPicPr>
                  <pic:blipFill>
                    <a:blip r:embed="rId37"/>
                    <a:srcRect b="0" l="0" r="0" t="0"/>
                    <a:stretch>
                      <a:fillRect/>
                    </a:stretch>
                  </pic:blipFill>
                  <pic:spPr>
                    <a:xfrm>
                      <a:off x="0" y="0"/>
                      <a:ext cx="1641475" cy="12319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535940</wp:posOffset>
            </wp:positionH>
            <wp:positionV relativeFrom="paragraph">
              <wp:posOffset>2049779</wp:posOffset>
            </wp:positionV>
            <wp:extent cx="1356360" cy="1033780"/>
            <wp:effectExtent b="0" l="0" r="0" t="0"/>
            <wp:wrapNone/>
            <wp:docPr id="1841950550" name="image4.jpg"/>
            <a:graphic>
              <a:graphicData uri="http://schemas.openxmlformats.org/drawingml/2006/picture">
                <pic:pic>
                  <pic:nvPicPr>
                    <pic:cNvPr id="0" name="image4.jpg"/>
                    <pic:cNvPicPr preferRelativeResize="0"/>
                  </pic:nvPicPr>
                  <pic:blipFill>
                    <a:blip r:embed="rId38"/>
                    <a:srcRect b="0" l="0" r="0" t="0"/>
                    <a:stretch>
                      <a:fillRect/>
                    </a:stretch>
                  </pic:blipFill>
                  <pic:spPr>
                    <a:xfrm>
                      <a:off x="0" y="0"/>
                      <a:ext cx="1356360" cy="10337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535940</wp:posOffset>
            </wp:positionH>
            <wp:positionV relativeFrom="paragraph">
              <wp:posOffset>5449570</wp:posOffset>
            </wp:positionV>
            <wp:extent cx="1089660" cy="885824"/>
            <wp:effectExtent b="0" l="0" r="0" t="0"/>
            <wp:wrapNone/>
            <wp:docPr id="1841950541" name="image1.jpg"/>
            <a:graphic>
              <a:graphicData uri="http://schemas.openxmlformats.org/drawingml/2006/picture">
                <pic:pic>
                  <pic:nvPicPr>
                    <pic:cNvPr id="0" name="image1.jpg"/>
                    <pic:cNvPicPr preferRelativeResize="0"/>
                  </pic:nvPicPr>
                  <pic:blipFill>
                    <a:blip r:embed="rId39"/>
                    <a:srcRect b="0" l="0" r="0" t="0"/>
                    <a:stretch>
                      <a:fillRect/>
                    </a:stretch>
                  </pic:blipFill>
                  <pic:spPr>
                    <a:xfrm>
                      <a:off x="0" y="0"/>
                      <a:ext cx="1089660" cy="88582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370205</wp:posOffset>
            </wp:positionH>
            <wp:positionV relativeFrom="paragraph">
              <wp:posOffset>260350</wp:posOffset>
            </wp:positionV>
            <wp:extent cx="1664335" cy="1243965"/>
            <wp:effectExtent b="0" l="0" r="0" t="0"/>
            <wp:wrapNone/>
            <wp:docPr id="1841950540" name="image3.jpg"/>
            <a:graphic>
              <a:graphicData uri="http://schemas.openxmlformats.org/drawingml/2006/picture">
                <pic:pic>
                  <pic:nvPicPr>
                    <pic:cNvPr id="0" name="image3.jpg"/>
                    <pic:cNvPicPr preferRelativeResize="0"/>
                  </pic:nvPicPr>
                  <pic:blipFill>
                    <a:blip r:embed="rId40"/>
                    <a:srcRect b="0" l="0" r="0" t="0"/>
                    <a:stretch>
                      <a:fillRect/>
                    </a:stretch>
                  </pic:blipFill>
                  <pic:spPr>
                    <a:xfrm>
                      <a:off x="0" y="0"/>
                      <a:ext cx="1664335" cy="1243965"/>
                    </a:xfrm>
                    <a:prstGeom prst="rect"/>
                    <a:ln/>
                  </pic:spPr>
                </pic:pic>
              </a:graphicData>
            </a:graphic>
          </wp:anchor>
        </w:drawing>
      </w:r>
    </w:p>
    <w:p w:rsidR="00000000" w:rsidDel="00000000" w:rsidP="00000000" w:rsidRDefault="00000000" w:rsidRPr="00000000" w14:paraId="000001F0">
      <w:pPr>
        <w:spacing w:before="120" w:lineRule="auto"/>
        <w:jc w:val="center"/>
        <w:rPr>
          <w:rFonts w:ascii="Arial" w:cs="Arial" w:eastAsia="Arial" w:hAnsi="Arial"/>
          <w:b w:val="1"/>
          <w:i w:val="1"/>
          <w:sz w:val="22"/>
          <w:szCs w:val="22"/>
        </w:rPr>
      </w:pPr>
      <w:r w:rsidDel="00000000" w:rsidR="00000000" w:rsidRPr="00000000">
        <w:rPr>
          <w:rFonts w:ascii="Arial" w:cs="Arial" w:eastAsia="Arial" w:hAnsi="Arial"/>
          <w:b w:val="1"/>
          <w:i w:val="1"/>
          <w:color w:val="3f3f3f"/>
          <w:sz w:val="22"/>
          <w:szCs w:val="22"/>
          <w:rtl w:val="0"/>
        </w:rPr>
        <w:t xml:space="preserve">A2 - Comprensione generale di un testo scritto</w:t>
      </w:r>
      <w:r w:rsidDel="00000000" w:rsidR="00000000" w:rsidRPr="00000000">
        <w:rPr>
          <w:rFonts w:ascii="Arial" w:cs="Arial" w:eastAsia="Arial" w:hAnsi="Arial"/>
          <w:b w:val="1"/>
          <w:i w:val="1"/>
          <w:color w:val="3f3f3f"/>
          <w:sz w:val="22"/>
          <w:szCs w:val="22"/>
          <w:vertAlign w:val="superscript"/>
          <w:rtl w:val="0"/>
        </w:rPr>
        <w:t xml:space="preserve">1</w:t>
      </w:r>
      <w:r w:rsidDel="00000000" w:rsidR="00000000" w:rsidRPr="00000000">
        <w:rPr>
          <w:rtl w:val="0"/>
        </w:rPr>
      </w:r>
    </w:p>
    <w:p w:rsidR="00000000" w:rsidDel="00000000" w:rsidP="00000000" w:rsidRDefault="00000000" w:rsidRPr="00000000" w14:paraId="000001F1">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F2">
      <w:pPr>
        <w:ind w:right="75"/>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F3">
      <w:pPr>
        <w:numPr>
          <w:ilvl w:val="0"/>
          <w:numId w:val="12"/>
        </w:numPr>
        <w:ind w:left="720" w:right="75" w:hanging="360"/>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Leggi e poi rispondi alle domande</w:t>
      </w:r>
    </w:p>
    <w:p w:rsidR="00000000" w:rsidDel="00000000" w:rsidP="00000000" w:rsidRDefault="00000000" w:rsidRPr="00000000" w14:paraId="000001F4">
      <w:pPr>
        <w:ind w:right="75"/>
        <w:jc w:val="cente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1F5">
      <w:pPr>
        <w:ind w:right="75"/>
        <w:jc w:val="cente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1F6">
      <w:pPr>
        <w:ind w:right="75"/>
        <w:jc w:val="center"/>
        <w:rPr>
          <w:rFonts w:ascii="Calibri" w:cs="Calibri" w:eastAsia="Calibri" w:hAnsi="Calibri"/>
          <w:b w:val="1"/>
          <w:sz w:val="28"/>
          <w:szCs w:val="28"/>
        </w:rPr>
      </w:pPr>
      <w:r w:rsidDel="00000000" w:rsidR="00000000" w:rsidRPr="00000000">
        <w:rPr>
          <w:rFonts w:ascii="Arial" w:cs="Arial" w:eastAsia="Arial" w:hAnsi="Arial"/>
          <w:b w:val="1"/>
          <w:sz w:val="40"/>
          <w:szCs w:val="40"/>
          <w:rtl w:val="0"/>
        </w:rPr>
        <w:t xml:space="preserve">I PASTI DI SARA</w:t>
      </w:r>
      <w:r w:rsidDel="00000000" w:rsidR="00000000" w:rsidRPr="00000000">
        <w:rPr>
          <w:rtl w:val="0"/>
        </w:rPr>
      </w:r>
    </w:p>
    <w:p w:rsidR="00000000" w:rsidDel="00000000" w:rsidP="00000000" w:rsidRDefault="00000000" w:rsidRPr="00000000" w14:paraId="000001F7">
      <w:pPr>
        <w:spacing w:before="7" w:lineRule="auto"/>
        <w:rPr>
          <w:rFonts w:ascii="Arial" w:cs="Arial" w:eastAsia="Arial" w:hAnsi="Arial"/>
          <w:b w:val="1"/>
          <w:i w:val="1"/>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97027</wp:posOffset>
            </wp:positionH>
            <wp:positionV relativeFrom="paragraph">
              <wp:posOffset>234199</wp:posOffset>
            </wp:positionV>
            <wp:extent cx="5997709" cy="1731454"/>
            <wp:effectExtent b="0" l="0" r="0" t="0"/>
            <wp:wrapTopAndBottom distB="0" distT="0"/>
            <wp:docPr id="1841950539" name="image2.jpg"/>
            <a:graphic>
              <a:graphicData uri="http://schemas.openxmlformats.org/drawingml/2006/picture">
                <pic:pic>
                  <pic:nvPicPr>
                    <pic:cNvPr id="0" name="image2.jpg"/>
                    <pic:cNvPicPr preferRelativeResize="0"/>
                  </pic:nvPicPr>
                  <pic:blipFill>
                    <a:blip r:embed="rId41"/>
                    <a:srcRect b="0" l="0" r="0" t="0"/>
                    <a:stretch>
                      <a:fillRect/>
                    </a:stretch>
                  </pic:blipFill>
                  <pic:spPr>
                    <a:xfrm>
                      <a:off x="0" y="0"/>
                      <a:ext cx="5997709" cy="1731454"/>
                    </a:xfrm>
                    <a:prstGeom prst="rect"/>
                    <a:ln/>
                  </pic:spPr>
                </pic:pic>
              </a:graphicData>
            </a:graphic>
          </wp:anchor>
        </w:drawing>
      </w:r>
    </w:p>
    <w:p w:rsidR="00000000" w:rsidDel="00000000" w:rsidP="00000000" w:rsidRDefault="00000000" w:rsidRPr="00000000" w14:paraId="000001F8">
      <w:pPr>
        <w:spacing w:before="8" w:lineRule="auto"/>
        <w:rPr>
          <w:rFonts w:ascii="Arial" w:cs="Arial" w:eastAsia="Arial" w:hAnsi="Arial"/>
          <w:b w:val="1"/>
          <w:i w:val="1"/>
          <w:sz w:val="14"/>
          <w:szCs w:val="14"/>
        </w:rPr>
      </w:pPr>
      <w:r w:rsidDel="00000000" w:rsidR="00000000" w:rsidRPr="00000000">
        <w:rPr>
          <w:rtl w:val="0"/>
        </w:rPr>
      </w:r>
    </w:p>
    <w:p w:rsidR="00000000" w:rsidDel="00000000" w:rsidP="00000000" w:rsidRDefault="00000000" w:rsidRPr="00000000" w14:paraId="000001F9">
      <w:pPr>
        <w:jc w:val="both"/>
        <w:rPr>
          <w:rFonts w:ascii="Calibri" w:cs="Calibri" w:eastAsia="Calibri" w:hAnsi="Calibri"/>
          <w:highlight w:val="yellow"/>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12700</wp:posOffset>
                </wp:positionV>
                <wp:extent cx="6000750" cy="646210"/>
                <wp:effectExtent b="0" l="0" r="0" t="0"/>
                <wp:wrapTopAndBottom distB="0" distT="0"/>
                <wp:docPr id="1841950535" name=""/>
                <a:graphic>
                  <a:graphicData uri="http://schemas.microsoft.com/office/word/2010/wordprocessingGroup">
                    <wpg:wgp>
                      <wpg:cNvGrpSpPr/>
                      <wpg:grpSpPr>
                        <a:xfrm>
                          <a:off x="2345625" y="3456875"/>
                          <a:ext cx="6000750" cy="646210"/>
                          <a:chOff x="2345625" y="3456875"/>
                          <a:chExt cx="6000750" cy="646250"/>
                        </a:xfrm>
                      </wpg:grpSpPr>
                      <wpg:grpSp>
                        <wpg:cNvGrpSpPr/>
                        <wpg:grpSpPr>
                          <a:xfrm>
                            <a:off x="2345625" y="3456895"/>
                            <a:ext cx="6000750" cy="646210"/>
                            <a:chOff x="2933000" y="3625050"/>
                            <a:chExt cx="6070600" cy="807025"/>
                          </a:xfrm>
                        </wpg:grpSpPr>
                        <wps:wsp>
                          <wps:cNvSpPr/>
                          <wps:cNvPr id="3" name="Shape 3"/>
                          <wps:spPr>
                            <a:xfrm>
                              <a:off x="2933000" y="3625050"/>
                              <a:ext cx="6070600" cy="807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933000" y="3625060"/>
                              <a:ext cx="6070600" cy="807011"/>
                              <a:chOff x="0" y="0"/>
                              <a:chExt cx="6070600" cy="807011"/>
                            </a:xfrm>
                          </wpg:grpSpPr>
                          <wps:wsp>
                            <wps:cNvSpPr/>
                            <wps:cNvPr id="12" name="Shape 12"/>
                            <wps:spPr>
                              <a:xfrm>
                                <a:off x="0" y="0"/>
                                <a:ext cx="6070600" cy="309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176525" y="41915"/>
                                <a:ext cx="1403294" cy="765096"/>
                              </a:xfrm>
                              <a:custGeom>
                                <a:rect b="b" l="l" r="r" t="t"/>
                                <a:pathLst>
                                  <a:path extrusionOk="0" h="226695" w="1207135">
                                    <a:moveTo>
                                      <a:pt x="0" y="0"/>
                                    </a:moveTo>
                                    <a:lnTo>
                                      <a:pt x="0" y="226695"/>
                                    </a:lnTo>
                                    <a:lnTo>
                                      <a:pt x="1207135" y="226695"/>
                                    </a:lnTo>
                                    <a:lnTo>
                                      <a:pt x="1207135" y="0"/>
                                    </a:lnTo>
                                    <a:close/>
                                  </a:path>
                                </a:pathLst>
                              </a:custGeom>
                              <a:solidFill>
                                <a:srgbClr val="FFFFFF"/>
                              </a:solidFill>
                              <a:ln>
                                <a:noFill/>
                              </a:ln>
                            </wps:spPr>
                            <wps:txbx>
                              <w:txbxContent>
                                <w:p w:rsidR="00000000" w:rsidDel="00000000" w:rsidP="00000000" w:rsidRDefault="00000000" w:rsidRPr="00000000">
                                  <w:pPr>
                                    <w:spacing w:after="0" w:before="0" w:line="356.9999885559082"/>
                                    <w:ind w:left="0" w:right="0" w:firstLine="0"/>
                                    <w:jc w:val="left"/>
                                    <w:textDirection w:val="btLr"/>
                                  </w:pPr>
                                  <w:r w:rsidDel="00000000" w:rsidR="00000000" w:rsidRPr="00000000">
                                    <w:rPr>
                                      <w:rFonts w:ascii="Arial" w:cs="Arial" w:eastAsia="Arial" w:hAnsi="Arial"/>
                                      <w:b w:val="1"/>
                                      <w:i w:val="0"/>
                                      <w:smallCaps w:val="0"/>
                                      <w:strike w:val="0"/>
                                      <w:color w:val="00b0f0"/>
                                      <w:sz w:val="32"/>
                                      <w:vertAlign w:val="baseline"/>
                                    </w:rPr>
                                    <w:t xml:space="preserve">COLAZIONE</w:t>
                                  </w:r>
                                </w:p>
                              </w:txbxContent>
                            </wps:txbx>
                            <wps:bodyPr anchorCtr="0" anchor="t" bIns="38100" lIns="88900" spcFirstLastPara="1" rIns="88900" wrap="square" tIns="38100">
                              <a:noAutofit/>
                            </wps:bodyPr>
                          </wps:wsp>
                          <wps:wsp>
                            <wps:cNvSpPr/>
                            <wps:cNvPr id="14" name="Shape 14"/>
                            <wps:spPr>
                              <a:xfrm>
                                <a:off x="1852925" y="41915"/>
                                <a:ext cx="1154859" cy="765096"/>
                              </a:xfrm>
                              <a:custGeom>
                                <a:rect b="b" l="l" r="r" t="t"/>
                                <a:pathLst>
                                  <a:path extrusionOk="0" h="226695" w="869950">
                                    <a:moveTo>
                                      <a:pt x="0" y="0"/>
                                    </a:moveTo>
                                    <a:lnTo>
                                      <a:pt x="0" y="226695"/>
                                    </a:lnTo>
                                    <a:lnTo>
                                      <a:pt x="869950" y="226695"/>
                                    </a:lnTo>
                                    <a:lnTo>
                                      <a:pt x="869950" y="0"/>
                                    </a:lnTo>
                                    <a:close/>
                                  </a:path>
                                </a:pathLst>
                              </a:custGeom>
                              <a:solidFill>
                                <a:srgbClr val="FFFFFF"/>
                              </a:solidFill>
                              <a:ln>
                                <a:noFill/>
                              </a:ln>
                            </wps:spPr>
                            <wps:txbx>
                              <w:txbxContent>
                                <w:p w:rsidR="00000000" w:rsidDel="00000000" w:rsidP="00000000" w:rsidRDefault="00000000" w:rsidRPr="00000000">
                                  <w:pPr>
                                    <w:spacing w:after="0" w:before="0" w:line="356.9999885559082"/>
                                    <w:ind w:left="0" w:right="0" w:firstLine="0"/>
                                    <w:jc w:val="left"/>
                                    <w:textDirection w:val="btLr"/>
                                  </w:pPr>
                                  <w:r w:rsidDel="00000000" w:rsidR="00000000" w:rsidRPr="00000000">
                                    <w:rPr>
                                      <w:rFonts w:ascii="Arial" w:cs="Arial" w:eastAsia="Arial" w:hAnsi="Arial"/>
                                      <w:b w:val="1"/>
                                      <w:i w:val="0"/>
                                      <w:smallCaps w:val="0"/>
                                      <w:strike w:val="0"/>
                                      <w:color w:val="f79645"/>
                                      <w:sz w:val="32"/>
                                      <w:vertAlign w:val="baseline"/>
                                    </w:rPr>
                                    <w:t xml:space="preserve">PRANZO</w:t>
                                  </w:r>
                                </w:p>
                              </w:txbxContent>
                            </wps:txbx>
                            <wps:bodyPr anchorCtr="0" anchor="t" bIns="38100" lIns="88900" spcFirstLastPara="1" rIns="88900" wrap="square" tIns="38100">
                              <a:noAutofit/>
                            </wps:bodyPr>
                          </wps:wsp>
                          <wps:wsp>
                            <wps:cNvSpPr/>
                            <wps:cNvPr id="15" name="Shape 15"/>
                            <wps:spPr>
                              <a:xfrm>
                                <a:off x="3274701" y="41925"/>
                                <a:ext cx="1333805" cy="697087"/>
                              </a:xfrm>
                              <a:custGeom>
                                <a:rect b="b" l="l" r="r" t="t"/>
                                <a:pathLst>
                                  <a:path extrusionOk="0" h="226695" w="1042035">
                                    <a:moveTo>
                                      <a:pt x="0" y="0"/>
                                    </a:moveTo>
                                    <a:lnTo>
                                      <a:pt x="0" y="226695"/>
                                    </a:lnTo>
                                    <a:lnTo>
                                      <a:pt x="1042035" y="226695"/>
                                    </a:lnTo>
                                    <a:lnTo>
                                      <a:pt x="1042035" y="0"/>
                                    </a:lnTo>
                                    <a:close/>
                                  </a:path>
                                </a:pathLst>
                              </a:custGeom>
                              <a:solidFill>
                                <a:srgbClr val="FFFFFF"/>
                              </a:solidFill>
                              <a:ln>
                                <a:noFill/>
                              </a:ln>
                            </wps:spPr>
                            <wps:txbx>
                              <w:txbxContent>
                                <w:p w:rsidR="00000000" w:rsidDel="00000000" w:rsidP="00000000" w:rsidRDefault="00000000" w:rsidRPr="00000000">
                                  <w:pPr>
                                    <w:spacing w:after="0" w:before="0" w:line="356.9999885559082"/>
                                    <w:ind w:left="0" w:right="0" w:firstLine="0"/>
                                    <w:jc w:val="left"/>
                                    <w:textDirection w:val="btLr"/>
                                  </w:pPr>
                                  <w:r w:rsidDel="00000000" w:rsidR="00000000" w:rsidRPr="00000000">
                                    <w:rPr>
                                      <w:rFonts w:ascii="Arial" w:cs="Arial" w:eastAsia="Arial" w:hAnsi="Arial"/>
                                      <w:b w:val="1"/>
                                      <w:i w:val="0"/>
                                      <w:smallCaps w:val="0"/>
                                      <w:strike w:val="0"/>
                                      <w:color w:val="00b04f"/>
                                      <w:sz w:val="32"/>
                                      <w:vertAlign w:val="baseline"/>
                                    </w:rPr>
                                    <w:t xml:space="preserve">MERENDA</w:t>
                                  </w:r>
                                </w:p>
                              </w:txbxContent>
                            </wps:txbx>
                            <wps:bodyPr anchorCtr="0" anchor="t" bIns="38100" lIns="88900" spcFirstLastPara="1" rIns="88900" wrap="square" tIns="38100">
                              <a:noAutofit/>
                            </wps:bodyPr>
                          </wps:wsp>
                          <wps:wsp>
                            <wps:cNvSpPr/>
                            <wps:cNvPr id="16" name="Shape 16"/>
                            <wps:spPr>
                              <a:xfrm>
                                <a:off x="5008873" y="41924"/>
                                <a:ext cx="800195" cy="697087"/>
                              </a:xfrm>
                              <a:custGeom>
                                <a:rect b="b" l="l" r="r" t="t"/>
                                <a:pathLst>
                                  <a:path extrusionOk="0" h="226695" w="590550">
                                    <a:moveTo>
                                      <a:pt x="0" y="0"/>
                                    </a:moveTo>
                                    <a:lnTo>
                                      <a:pt x="0" y="226695"/>
                                    </a:lnTo>
                                    <a:lnTo>
                                      <a:pt x="590550" y="226695"/>
                                    </a:lnTo>
                                    <a:lnTo>
                                      <a:pt x="590550" y="0"/>
                                    </a:lnTo>
                                    <a:close/>
                                  </a:path>
                                </a:pathLst>
                              </a:custGeom>
                              <a:solidFill>
                                <a:srgbClr val="FFFFFF"/>
                              </a:solidFill>
                              <a:ln>
                                <a:noFill/>
                              </a:ln>
                            </wps:spPr>
                            <wps:txbx>
                              <w:txbxContent>
                                <w:p w:rsidR="00000000" w:rsidDel="00000000" w:rsidP="00000000" w:rsidRDefault="00000000" w:rsidRPr="00000000">
                                  <w:pPr>
                                    <w:spacing w:after="0" w:before="0" w:line="356.9999885559082"/>
                                    <w:ind w:left="0" w:right="0" w:firstLine="0"/>
                                    <w:jc w:val="left"/>
                                    <w:textDirection w:val="btLr"/>
                                  </w:pPr>
                                  <w:r w:rsidDel="00000000" w:rsidR="00000000" w:rsidRPr="00000000">
                                    <w:rPr>
                                      <w:rFonts w:ascii="Arial" w:cs="Arial" w:eastAsia="Arial" w:hAnsi="Arial"/>
                                      <w:b w:val="1"/>
                                      <w:i w:val="0"/>
                                      <w:smallCaps w:val="0"/>
                                      <w:strike w:val="0"/>
                                      <w:color w:val="ff0000"/>
                                      <w:sz w:val="32"/>
                                      <w:vertAlign w:val="baseline"/>
                                    </w:rPr>
                                    <w:t xml:space="preserve">CENA</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12700</wp:posOffset>
                </wp:positionV>
                <wp:extent cx="6000750" cy="646210"/>
                <wp:effectExtent b="0" l="0" r="0" t="0"/>
                <wp:wrapTopAndBottom distB="0" distT="0"/>
                <wp:docPr id="1841950535" name="image40.png"/>
                <a:graphic>
                  <a:graphicData uri="http://schemas.openxmlformats.org/drawingml/2006/picture">
                    <pic:pic>
                      <pic:nvPicPr>
                        <pic:cNvPr id="0" name="image40.png"/>
                        <pic:cNvPicPr preferRelativeResize="0"/>
                      </pic:nvPicPr>
                      <pic:blipFill>
                        <a:blip r:embed="rId42"/>
                        <a:srcRect/>
                        <a:stretch>
                          <a:fillRect/>
                        </a:stretch>
                      </pic:blipFill>
                      <pic:spPr>
                        <a:xfrm>
                          <a:off x="0" y="0"/>
                          <a:ext cx="6000750" cy="646210"/>
                        </a:xfrm>
                        <a:prstGeom prst="rect"/>
                        <a:ln/>
                      </pic:spPr>
                    </pic:pic>
                  </a:graphicData>
                </a:graphic>
              </wp:anchor>
            </w:drawing>
          </mc:Fallback>
        </mc:AlternateContent>
      </w:r>
    </w:p>
    <w:p w:rsidR="00000000" w:rsidDel="00000000" w:rsidP="00000000" w:rsidRDefault="00000000" w:rsidRPr="00000000" w14:paraId="000001FA">
      <w:pPr>
        <w:jc w:val="both"/>
        <w:rPr>
          <w:rFonts w:ascii="Calibri" w:cs="Calibri" w:eastAsia="Calibri" w:hAnsi="Calibri"/>
        </w:rPr>
      </w:pPr>
      <w:r w:rsidDel="00000000" w:rsidR="00000000" w:rsidRPr="00000000">
        <w:rPr>
          <w:rFonts w:ascii="Calibri" w:cs="Calibri" w:eastAsia="Calibri" w:hAnsi="Calibri"/>
          <w:rtl w:val="0"/>
        </w:rPr>
        <w:t xml:space="preserve">Sara beve il tè a colazione.</w:t>
      </w:r>
    </w:p>
    <w:p w:rsidR="00000000" w:rsidDel="00000000" w:rsidP="00000000" w:rsidRDefault="00000000" w:rsidRPr="00000000" w14:paraId="000001FB">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1FC">
      <w:pPr>
        <w:jc w:val="both"/>
        <w:rPr>
          <w:rFonts w:ascii="Calibri" w:cs="Calibri" w:eastAsia="Calibri" w:hAnsi="Calibri"/>
        </w:rPr>
      </w:pPr>
      <w:r w:rsidDel="00000000" w:rsidR="00000000" w:rsidRPr="00000000">
        <w:rPr>
          <w:rFonts w:ascii="Calibri" w:cs="Calibri" w:eastAsia="Calibri" w:hAnsi="Calibri"/>
          <w:rtl w:val="0"/>
        </w:rPr>
        <w:t xml:space="preserve">Nello zaino mette un panino per fare colazione a scuola.</w:t>
      </w:r>
    </w:p>
    <w:p w:rsidR="00000000" w:rsidDel="00000000" w:rsidP="00000000" w:rsidRDefault="00000000" w:rsidRPr="00000000" w14:paraId="000001FD">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1FE">
      <w:pPr>
        <w:jc w:val="both"/>
        <w:rPr>
          <w:rFonts w:ascii="Calibri" w:cs="Calibri" w:eastAsia="Calibri" w:hAnsi="Calibri"/>
        </w:rPr>
      </w:pPr>
      <w:r w:rsidDel="00000000" w:rsidR="00000000" w:rsidRPr="00000000">
        <w:rPr>
          <w:rFonts w:ascii="Calibri" w:cs="Calibri" w:eastAsia="Calibri" w:hAnsi="Calibri"/>
          <w:rtl w:val="0"/>
        </w:rPr>
        <w:t xml:space="preserve">A pranzo Sara mangia in mensa: oggi in mensa ci sono la pasta, la carne, l’insalata e la banana. A Sara non piace l’insalata.</w:t>
      </w:r>
    </w:p>
    <w:p w:rsidR="00000000" w:rsidDel="00000000" w:rsidP="00000000" w:rsidRDefault="00000000" w:rsidRPr="00000000" w14:paraId="000001FF">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200">
      <w:pPr>
        <w:jc w:val="both"/>
        <w:rPr>
          <w:rFonts w:ascii="Calibri" w:cs="Calibri" w:eastAsia="Calibri" w:hAnsi="Calibri"/>
        </w:rPr>
      </w:pPr>
      <w:r w:rsidDel="00000000" w:rsidR="00000000" w:rsidRPr="00000000">
        <w:rPr>
          <w:rFonts w:ascii="Calibri" w:cs="Calibri" w:eastAsia="Calibri" w:hAnsi="Calibri"/>
          <w:rtl w:val="0"/>
        </w:rPr>
        <w:t xml:space="preserve">Dopo la scuola, a merenda, Sara mangia uno yogurt e i biscotti. A Sara piacciono molto i biscotti.</w:t>
      </w:r>
    </w:p>
    <w:p w:rsidR="00000000" w:rsidDel="00000000" w:rsidP="00000000" w:rsidRDefault="00000000" w:rsidRPr="00000000" w14:paraId="00000201">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202">
      <w:pPr>
        <w:jc w:val="both"/>
        <w:rPr>
          <w:rFonts w:ascii="Calibri" w:cs="Calibri" w:eastAsia="Calibri" w:hAnsi="Calibri"/>
        </w:rPr>
      </w:pPr>
      <w:r w:rsidDel="00000000" w:rsidR="00000000" w:rsidRPr="00000000">
        <w:rPr>
          <w:rFonts w:ascii="Calibri" w:cs="Calibri" w:eastAsia="Calibri" w:hAnsi="Calibri"/>
          <w:rtl w:val="0"/>
        </w:rPr>
        <w:t xml:space="preserve">A cena Sara mangia il pesce con la sua mamma e suo fratello. Suo fratello mangia poco pesce. Sara invece mangia tanto pesce. A Sara piace il pesce.</w:t>
      </w:r>
    </w:p>
    <w:p w:rsidR="00000000" w:rsidDel="00000000" w:rsidP="00000000" w:rsidRDefault="00000000" w:rsidRPr="00000000" w14:paraId="00000203">
      <w:pPr>
        <w:rPr>
          <w:rFonts w:ascii="Arial MT" w:cs="Arial MT" w:eastAsia="Arial MT" w:hAnsi="Arial MT"/>
          <w:sz w:val="20"/>
          <w:szCs w:val="20"/>
        </w:rPr>
      </w:pPr>
      <w:r w:rsidDel="00000000" w:rsidR="00000000" w:rsidRPr="00000000">
        <w:rPr>
          <w:rtl w:val="0"/>
        </w:rPr>
      </w:r>
    </w:p>
    <w:p w:rsidR="00000000" w:rsidDel="00000000" w:rsidP="00000000" w:rsidRDefault="00000000" w:rsidRPr="00000000" w14:paraId="00000204">
      <w:pPr>
        <w:rPr>
          <w:rFonts w:ascii="Arial MT" w:cs="Arial MT" w:eastAsia="Arial MT" w:hAnsi="Arial MT"/>
          <w:sz w:val="20"/>
          <w:szCs w:val="20"/>
        </w:rPr>
      </w:pPr>
      <w:r w:rsidDel="00000000" w:rsidR="00000000" w:rsidRPr="00000000">
        <w:rPr>
          <w:rtl w:val="0"/>
        </w:rPr>
      </w:r>
    </w:p>
    <w:p w:rsidR="00000000" w:rsidDel="00000000" w:rsidP="00000000" w:rsidRDefault="00000000" w:rsidRPr="00000000" w14:paraId="00000205">
      <w:pPr>
        <w:rPr>
          <w:rFonts w:ascii="Arial MT" w:cs="Arial MT" w:eastAsia="Arial MT" w:hAnsi="Arial MT"/>
          <w:sz w:val="20"/>
          <w:szCs w:val="20"/>
        </w:rPr>
      </w:pPr>
      <w:r w:rsidDel="00000000" w:rsidR="00000000" w:rsidRPr="00000000">
        <w:rPr>
          <w:rtl w:val="0"/>
        </w:rPr>
      </w:r>
    </w:p>
    <w:p w:rsidR="00000000" w:rsidDel="00000000" w:rsidP="00000000" w:rsidRDefault="00000000" w:rsidRPr="00000000" w14:paraId="00000206">
      <w:pPr>
        <w:rPr>
          <w:rFonts w:ascii="Arial MT" w:cs="Arial MT" w:eastAsia="Arial MT" w:hAnsi="Arial MT"/>
          <w:sz w:val="20"/>
          <w:szCs w:val="20"/>
        </w:rPr>
      </w:pPr>
      <w:r w:rsidDel="00000000" w:rsidR="00000000" w:rsidRPr="00000000">
        <w:rPr>
          <w:rtl w:val="0"/>
        </w:rPr>
      </w:r>
    </w:p>
    <w:p w:rsidR="00000000" w:rsidDel="00000000" w:rsidP="00000000" w:rsidRDefault="00000000" w:rsidRPr="00000000" w14:paraId="00000207">
      <w:pPr>
        <w:rPr>
          <w:rFonts w:ascii="Arial MT" w:cs="Arial MT" w:eastAsia="Arial MT" w:hAnsi="Arial MT"/>
          <w:sz w:val="20"/>
          <w:szCs w:val="20"/>
        </w:rPr>
      </w:pPr>
      <w:r w:rsidDel="00000000" w:rsidR="00000000" w:rsidRPr="00000000">
        <w:rPr>
          <w:rtl w:val="0"/>
        </w:rPr>
      </w:r>
    </w:p>
    <w:p w:rsidR="00000000" w:rsidDel="00000000" w:rsidP="00000000" w:rsidRDefault="00000000" w:rsidRPr="00000000" w14:paraId="00000208">
      <w:pPr>
        <w:rPr>
          <w:rFonts w:ascii="Arial MT" w:cs="Arial MT" w:eastAsia="Arial MT" w:hAnsi="Arial MT"/>
          <w:sz w:val="20"/>
          <w:szCs w:val="20"/>
        </w:rPr>
      </w:pPr>
      <w:r w:rsidDel="00000000" w:rsidR="00000000" w:rsidRPr="00000000">
        <w:rPr>
          <w:rtl w:val="0"/>
        </w:rPr>
      </w:r>
    </w:p>
    <w:p w:rsidR="00000000" w:rsidDel="00000000" w:rsidP="00000000" w:rsidRDefault="00000000" w:rsidRPr="00000000" w14:paraId="00000209">
      <w:pPr>
        <w:rPr>
          <w:rFonts w:ascii="Arial MT" w:cs="Arial MT" w:eastAsia="Arial MT" w:hAnsi="Arial MT"/>
          <w:sz w:val="20"/>
          <w:szCs w:val="20"/>
        </w:rPr>
      </w:pPr>
      <w:r w:rsidDel="00000000" w:rsidR="00000000" w:rsidRPr="00000000">
        <w:rPr>
          <w:rtl w:val="0"/>
        </w:rPr>
      </w:r>
    </w:p>
    <w:p w:rsidR="00000000" w:rsidDel="00000000" w:rsidP="00000000" w:rsidRDefault="00000000" w:rsidRPr="00000000" w14:paraId="0000020A">
      <w:pPr>
        <w:rPr>
          <w:rFonts w:ascii="Arial MT" w:cs="Arial MT" w:eastAsia="Arial MT" w:hAnsi="Arial MT"/>
          <w:sz w:val="20"/>
          <w:szCs w:val="20"/>
        </w:rPr>
      </w:pPr>
      <w:r w:rsidDel="00000000" w:rsidR="00000000" w:rsidRPr="00000000">
        <w:rPr>
          <w:rtl w:val="0"/>
        </w:rPr>
      </w:r>
    </w:p>
    <w:p w:rsidR="00000000" w:rsidDel="00000000" w:rsidP="00000000" w:rsidRDefault="00000000" w:rsidRPr="00000000" w14:paraId="0000020B">
      <w:pPr>
        <w:rPr>
          <w:rFonts w:ascii="Arial MT" w:cs="Arial MT" w:eastAsia="Arial MT" w:hAnsi="Arial MT"/>
          <w:sz w:val="20"/>
          <w:szCs w:val="20"/>
        </w:rPr>
      </w:pPr>
      <w:r w:rsidDel="00000000" w:rsidR="00000000" w:rsidRPr="00000000">
        <w:rPr>
          <w:rtl w:val="0"/>
        </w:rPr>
      </w:r>
    </w:p>
    <w:p w:rsidR="00000000" w:rsidDel="00000000" w:rsidP="00000000" w:rsidRDefault="00000000" w:rsidRPr="00000000" w14:paraId="0000020C">
      <w:pPr>
        <w:rPr>
          <w:rFonts w:ascii="Arial MT" w:cs="Arial MT" w:eastAsia="Arial MT" w:hAnsi="Arial MT"/>
          <w:sz w:val="20"/>
          <w:szCs w:val="20"/>
        </w:rPr>
      </w:pPr>
      <w:r w:rsidDel="00000000" w:rsidR="00000000" w:rsidRPr="00000000">
        <w:rPr>
          <w:rtl w:val="0"/>
        </w:rPr>
      </w:r>
    </w:p>
    <w:p w:rsidR="00000000" w:rsidDel="00000000" w:rsidP="00000000" w:rsidRDefault="00000000" w:rsidRPr="00000000" w14:paraId="0000020D">
      <w:pPr>
        <w:rPr>
          <w:rFonts w:ascii="Arial MT" w:cs="Arial MT" w:eastAsia="Arial MT" w:hAnsi="Arial MT"/>
          <w:sz w:val="20"/>
          <w:szCs w:val="20"/>
        </w:rPr>
      </w:pPr>
      <w:r w:rsidDel="00000000" w:rsidR="00000000" w:rsidRPr="00000000">
        <w:rPr>
          <w:rtl w:val="0"/>
        </w:rPr>
      </w:r>
    </w:p>
    <w:p w:rsidR="00000000" w:rsidDel="00000000" w:rsidP="00000000" w:rsidRDefault="00000000" w:rsidRPr="00000000" w14:paraId="0000020E">
      <w:pPr>
        <w:rPr>
          <w:rFonts w:ascii="Arial MT" w:cs="Arial MT" w:eastAsia="Arial MT" w:hAnsi="Arial MT"/>
          <w:sz w:val="20"/>
          <w:szCs w:val="20"/>
        </w:rPr>
      </w:pPr>
      <w:r w:rsidDel="00000000" w:rsidR="00000000" w:rsidRPr="00000000">
        <w:rPr>
          <w:rtl w:val="0"/>
        </w:rPr>
      </w:r>
    </w:p>
    <w:p w:rsidR="00000000" w:rsidDel="00000000" w:rsidP="00000000" w:rsidRDefault="00000000" w:rsidRPr="00000000" w14:paraId="0000020F">
      <w:pPr>
        <w:rPr>
          <w:rFonts w:ascii="Arial MT" w:cs="Arial MT" w:eastAsia="Arial MT" w:hAnsi="Arial MT"/>
          <w:sz w:val="20"/>
          <w:szCs w:val="20"/>
        </w:rPr>
      </w:pPr>
      <w:r w:rsidDel="00000000" w:rsidR="00000000" w:rsidRPr="00000000">
        <w:rPr>
          <w:rtl w:val="0"/>
        </w:rPr>
      </w:r>
    </w:p>
    <w:p w:rsidR="00000000" w:rsidDel="00000000" w:rsidP="00000000" w:rsidRDefault="00000000" w:rsidRPr="00000000" w14:paraId="00000210">
      <w:pPr>
        <w:rPr>
          <w:rFonts w:ascii="Arial MT" w:cs="Arial MT" w:eastAsia="Arial MT" w:hAnsi="Arial MT"/>
          <w:sz w:val="20"/>
          <w:szCs w:val="20"/>
        </w:rPr>
      </w:pPr>
      <w:r w:rsidDel="00000000" w:rsidR="00000000" w:rsidRPr="00000000">
        <w:rPr>
          <w:rtl w:val="0"/>
        </w:rPr>
      </w:r>
    </w:p>
    <w:p w:rsidR="00000000" w:rsidDel="00000000" w:rsidP="00000000" w:rsidRDefault="00000000" w:rsidRPr="00000000" w14:paraId="00000211">
      <w:pPr>
        <w:rPr>
          <w:rFonts w:ascii="Arial MT" w:cs="Arial MT" w:eastAsia="Arial MT" w:hAnsi="Arial MT"/>
          <w:sz w:val="20"/>
          <w:szCs w:val="20"/>
        </w:rPr>
      </w:pPr>
      <w:r w:rsidDel="00000000" w:rsidR="00000000" w:rsidRPr="00000000">
        <w:rPr>
          <w:rtl w:val="0"/>
        </w:rPr>
      </w:r>
    </w:p>
    <w:p w:rsidR="00000000" w:rsidDel="00000000" w:rsidP="00000000" w:rsidRDefault="00000000" w:rsidRPr="00000000" w14:paraId="00000212">
      <w:pPr>
        <w:spacing w:before="120" w:lineRule="auto"/>
        <w:ind w:left="0" w:firstLine="0"/>
        <w:jc w:val="center"/>
        <w:rPr>
          <w:rFonts w:ascii="Arial" w:cs="Arial" w:eastAsia="Arial" w:hAnsi="Arial"/>
          <w:b w:val="1"/>
          <w:i w:val="1"/>
          <w:sz w:val="22"/>
          <w:szCs w:val="22"/>
        </w:rPr>
      </w:pPr>
      <w:r w:rsidDel="00000000" w:rsidR="00000000" w:rsidRPr="00000000">
        <w:rPr>
          <w:rFonts w:ascii="Arial" w:cs="Arial" w:eastAsia="Arial" w:hAnsi="Arial"/>
          <w:b w:val="1"/>
          <w:i w:val="1"/>
          <w:color w:val="3f3f3f"/>
          <w:sz w:val="22"/>
          <w:szCs w:val="22"/>
          <w:rtl w:val="0"/>
        </w:rPr>
        <w:t xml:space="preserve">A2 - Comprensione generale di un testo scritto</w:t>
      </w:r>
      <w:r w:rsidDel="00000000" w:rsidR="00000000" w:rsidRPr="00000000">
        <w:rPr>
          <w:rtl w:val="0"/>
        </w:rPr>
      </w:r>
    </w:p>
    <w:p w:rsidR="00000000" w:rsidDel="00000000" w:rsidP="00000000" w:rsidRDefault="00000000" w:rsidRPr="00000000" w14:paraId="00000213">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214">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215">
      <w:pPr>
        <w:numPr>
          <w:ilvl w:val="0"/>
          <w:numId w:val="12"/>
        </w:numPr>
        <w:tabs>
          <w:tab w:val="left" w:leader="none" w:pos="513"/>
        </w:tabs>
        <w:ind w:left="720" w:hanging="36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Metti una crocetta sulla risposta giusta</w:t>
      </w:r>
    </w:p>
    <w:p w:rsidR="00000000" w:rsidDel="00000000" w:rsidP="00000000" w:rsidRDefault="00000000" w:rsidRPr="00000000" w14:paraId="00000216">
      <w:pPr>
        <w:tabs>
          <w:tab w:val="left" w:leader="none" w:pos="637"/>
          <w:tab w:val="left" w:leader="none" w:pos="5375"/>
          <w:tab w:val="left" w:leader="none" w:pos="5828"/>
        </w:tabs>
        <w:rPr>
          <w:rFonts w:ascii="Arial MT" w:cs="Arial MT" w:eastAsia="Arial MT" w:hAnsi="Arial MT"/>
          <w:sz w:val="22"/>
          <w:szCs w:val="22"/>
        </w:rPr>
      </w:pPr>
      <w:r w:rsidDel="00000000" w:rsidR="00000000" w:rsidRPr="00000000">
        <w:rPr>
          <w:rtl w:val="0"/>
        </w:rPr>
      </w:r>
    </w:p>
    <w:p w:rsidR="00000000" w:rsidDel="00000000" w:rsidP="00000000" w:rsidRDefault="00000000" w:rsidRPr="00000000" w14:paraId="00000217">
      <w:pPr>
        <w:tabs>
          <w:tab w:val="left" w:leader="none" w:pos="637"/>
          <w:tab w:val="left" w:leader="none" w:pos="5375"/>
          <w:tab w:val="left" w:leader="none" w:pos="5828"/>
        </w:tabs>
        <w:rPr>
          <w:rFonts w:ascii="Arial MT" w:cs="Arial MT" w:eastAsia="Arial MT" w:hAnsi="Arial MT"/>
          <w:sz w:val="22"/>
          <w:szCs w:val="22"/>
        </w:rPr>
      </w:pPr>
      <w:r w:rsidDel="00000000" w:rsidR="00000000" w:rsidRPr="00000000">
        <w:rPr>
          <w:rtl w:val="0"/>
        </w:rPr>
      </w:r>
    </w:p>
    <w:tbl>
      <w:tblPr>
        <w:tblStyle w:val="Table8"/>
        <w:tblW w:w="10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5013"/>
        <w:gridCol w:w="5013"/>
        <w:tblGridChange w:id="0">
          <w:tblGrid>
            <w:gridCol w:w="5013"/>
            <w:gridCol w:w="501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8">
            <w:pPr>
              <w:tabs>
                <w:tab w:val="left" w:leader="none" w:pos="637"/>
                <w:tab w:val="left" w:leader="none" w:pos="5375"/>
                <w:tab w:val="left" w:leader="none" w:pos="5828"/>
              </w:tabs>
              <w:rPr>
                <w:rFonts w:ascii="Calibri" w:cs="Calibri" w:eastAsia="Calibri" w:hAnsi="Calibri"/>
              </w:rPr>
            </w:pPr>
            <w:r w:rsidDel="00000000" w:rsidR="00000000" w:rsidRPr="00000000">
              <w:rPr>
                <w:rFonts w:ascii="Calibri" w:cs="Calibri" w:eastAsia="Calibri" w:hAnsi="Calibri"/>
                <w:rtl w:val="0"/>
              </w:rPr>
              <w:t xml:space="preserve">1.</w:t>
              <w:tab/>
              <w:t xml:space="preserve">A colazione Sara beve</w:t>
            </w:r>
          </w:p>
          <w:p w:rsidR="00000000" w:rsidDel="00000000" w:rsidP="00000000" w:rsidRDefault="00000000" w:rsidRPr="00000000" w14:paraId="00000219">
            <w:pPr>
              <w:tabs>
                <w:tab w:val="left" w:leader="none" w:pos="4684"/>
              </w:tabs>
              <w:spacing w:line="360" w:lineRule="auto"/>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21A">
            <w:pPr>
              <w:numPr>
                <w:ilvl w:val="0"/>
                <w:numId w:val="5"/>
              </w:numPr>
              <w:tabs>
                <w:tab w:val="left" w:leader="none" w:pos="4684"/>
              </w:tabs>
              <w:spacing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il tè</w:t>
            </w:r>
          </w:p>
          <w:p w:rsidR="00000000" w:rsidDel="00000000" w:rsidP="00000000" w:rsidRDefault="00000000" w:rsidRPr="00000000" w14:paraId="0000021B">
            <w:pPr>
              <w:tabs>
                <w:tab w:val="left" w:leader="none" w:pos="4684"/>
              </w:tabs>
              <w:spacing w:line="360" w:lineRule="auto"/>
              <w:ind w:left="2160" w:firstLine="0"/>
              <w:rPr>
                <w:rFonts w:ascii="Calibri" w:cs="Calibri" w:eastAsia="Calibri" w:hAnsi="Calibri"/>
              </w:rPr>
            </w:pPr>
            <w:r w:rsidDel="00000000" w:rsidR="00000000" w:rsidRPr="00000000">
              <w:rPr>
                <w:rtl w:val="0"/>
              </w:rPr>
            </w:r>
          </w:p>
          <w:p w:rsidR="00000000" w:rsidDel="00000000" w:rsidP="00000000" w:rsidRDefault="00000000" w:rsidRPr="00000000" w14:paraId="0000021C">
            <w:pPr>
              <w:numPr>
                <w:ilvl w:val="0"/>
                <w:numId w:val="5"/>
              </w:numPr>
              <w:tabs>
                <w:tab w:val="left" w:leader="none" w:pos="5059"/>
              </w:tabs>
              <w:spacing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il latte</w:t>
            </w:r>
          </w:p>
          <w:p w:rsidR="00000000" w:rsidDel="00000000" w:rsidP="00000000" w:rsidRDefault="00000000" w:rsidRPr="00000000" w14:paraId="0000021D">
            <w:pPr>
              <w:tabs>
                <w:tab w:val="left" w:leader="none" w:pos="5059"/>
              </w:tabs>
              <w:spacing w:line="360" w:lineRule="auto"/>
              <w:ind w:left="2160" w:firstLine="0"/>
              <w:rPr>
                <w:rFonts w:ascii="Calibri" w:cs="Calibri" w:eastAsia="Calibri" w:hAnsi="Calibri"/>
              </w:rPr>
            </w:pPr>
            <w:r w:rsidDel="00000000" w:rsidR="00000000" w:rsidRPr="00000000">
              <w:rPr>
                <w:rtl w:val="0"/>
              </w:rPr>
            </w:r>
          </w:p>
          <w:p w:rsidR="00000000" w:rsidDel="00000000" w:rsidP="00000000" w:rsidRDefault="00000000" w:rsidRPr="00000000" w14:paraId="0000021E">
            <w:pPr>
              <w:numPr>
                <w:ilvl w:val="0"/>
                <w:numId w:val="5"/>
              </w:numPr>
              <w:tabs>
                <w:tab w:val="left" w:leader="none" w:pos="5203"/>
              </w:tabs>
              <w:spacing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l’acqua</w:t>
            </w:r>
          </w:p>
        </w:tc>
        <w:tc>
          <w:tcPr>
            <w:shd w:fill="auto" w:val="clear"/>
            <w:tcMar>
              <w:top w:w="100.0" w:type="dxa"/>
              <w:left w:w="100.0" w:type="dxa"/>
              <w:bottom w:w="100.0" w:type="dxa"/>
              <w:right w:w="100.0" w:type="dxa"/>
            </w:tcMar>
            <w:vAlign w:val="top"/>
          </w:tcPr>
          <w:p w:rsidR="00000000" w:rsidDel="00000000" w:rsidP="00000000" w:rsidRDefault="00000000" w:rsidRPr="00000000" w14:paraId="0000021F">
            <w:pPr>
              <w:tabs>
                <w:tab w:val="left" w:leader="none" w:pos="637"/>
                <w:tab w:val="left" w:leader="none" w:pos="5375"/>
                <w:tab w:val="left" w:leader="none" w:pos="5828"/>
              </w:tabs>
              <w:spacing w:line="276" w:lineRule="auto"/>
              <w:rPr>
                <w:rFonts w:ascii="Calibri" w:cs="Calibri" w:eastAsia="Calibri" w:hAnsi="Calibri"/>
              </w:rPr>
            </w:pPr>
            <w:r w:rsidDel="00000000" w:rsidR="00000000" w:rsidRPr="00000000">
              <w:rPr>
                <w:rFonts w:ascii="Calibri" w:cs="Calibri" w:eastAsia="Calibri" w:hAnsi="Calibri"/>
                <w:rtl w:val="0"/>
              </w:rPr>
              <w:t xml:space="preserve">2.</w:t>
              <w:tab/>
              <w:t xml:space="preserve">A Sara piacciono</w:t>
            </w:r>
          </w:p>
          <w:p w:rsidR="00000000" w:rsidDel="00000000" w:rsidP="00000000" w:rsidRDefault="00000000" w:rsidRPr="00000000" w14:paraId="00000220">
            <w:pPr>
              <w:tabs>
                <w:tab w:val="left" w:leader="none" w:pos="4684"/>
              </w:tabs>
              <w:spacing w:line="360" w:lineRule="auto"/>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221">
            <w:pPr>
              <w:numPr>
                <w:ilvl w:val="0"/>
                <w:numId w:val="13"/>
              </w:numPr>
              <w:tabs>
                <w:tab w:val="left" w:leader="none" w:pos="4684"/>
              </w:tabs>
              <w:spacing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i biscotti</w:t>
            </w:r>
          </w:p>
          <w:p w:rsidR="00000000" w:rsidDel="00000000" w:rsidP="00000000" w:rsidRDefault="00000000" w:rsidRPr="00000000" w14:paraId="00000222">
            <w:pPr>
              <w:tabs>
                <w:tab w:val="left" w:leader="none" w:pos="4684"/>
              </w:tabs>
              <w:spacing w:line="360" w:lineRule="auto"/>
              <w:ind w:left="2160" w:firstLine="0"/>
              <w:rPr>
                <w:rFonts w:ascii="Calibri" w:cs="Calibri" w:eastAsia="Calibri" w:hAnsi="Calibri"/>
              </w:rPr>
            </w:pPr>
            <w:r w:rsidDel="00000000" w:rsidR="00000000" w:rsidRPr="00000000">
              <w:rPr>
                <w:rtl w:val="0"/>
              </w:rPr>
            </w:r>
          </w:p>
          <w:p w:rsidR="00000000" w:rsidDel="00000000" w:rsidP="00000000" w:rsidRDefault="00000000" w:rsidRPr="00000000" w14:paraId="00000223">
            <w:pPr>
              <w:numPr>
                <w:ilvl w:val="0"/>
                <w:numId w:val="13"/>
              </w:numPr>
              <w:tabs>
                <w:tab w:val="left" w:leader="none" w:pos="4684"/>
              </w:tabs>
              <w:spacing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le mele</w:t>
            </w:r>
          </w:p>
          <w:p w:rsidR="00000000" w:rsidDel="00000000" w:rsidP="00000000" w:rsidRDefault="00000000" w:rsidRPr="00000000" w14:paraId="00000224">
            <w:pPr>
              <w:tabs>
                <w:tab w:val="left" w:leader="none" w:pos="4684"/>
              </w:tabs>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225">
            <w:pPr>
              <w:numPr>
                <w:ilvl w:val="0"/>
                <w:numId w:val="13"/>
              </w:numPr>
              <w:tabs>
                <w:tab w:val="left" w:leader="none" w:pos="4684"/>
              </w:tabs>
              <w:spacing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le uova</w:t>
            </w:r>
          </w:p>
        </w:tc>
      </w:tr>
    </w:tbl>
    <w:p w:rsidR="00000000" w:rsidDel="00000000" w:rsidP="00000000" w:rsidRDefault="00000000" w:rsidRPr="00000000" w14:paraId="00000226">
      <w:pPr>
        <w:rPr>
          <w:rFonts w:ascii="Arial MT" w:cs="Arial MT" w:eastAsia="Arial MT" w:hAnsi="Arial MT"/>
          <w:sz w:val="22"/>
          <w:szCs w:val="22"/>
        </w:rPr>
        <w:sectPr>
          <w:type w:val="nextPage"/>
          <w:pgSz w:h="16838" w:w="11906" w:orient="portrait"/>
          <w:pgMar w:bottom="1180" w:top="1000" w:left="980" w:right="900" w:header="712" w:footer="985"/>
        </w:sectPr>
      </w:pPr>
      <w:r w:rsidDel="00000000" w:rsidR="00000000" w:rsidRPr="00000000">
        <w:rPr>
          <w:rtl w:val="0"/>
        </w:rPr>
      </w:r>
    </w:p>
    <w:p w:rsidR="00000000" w:rsidDel="00000000" w:rsidP="00000000" w:rsidRDefault="00000000" w:rsidRPr="00000000" w14:paraId="00000227">
      <w:pPr>
        <w:tabs>
          <w:tab w:val="left" w:leader="none" w:pos="637"/>
        </w:tabs>
        <w:rPr>
          <w:rFonts w:ascii="Calibri" w:cs="Calibri" w:eastAsia="Calibri" w:hAnsi="Calibri"/>
        </w:rPr>
        <w:sectPr>
          <w:type w:val="continuous"/>
          <w:pgSz w:h="16838" w:w="11906" w:orient="portrait"/>
          <w:pgMar w:bottom="1180" w:top="1000" w:left="980" w:right="900" w:header="360" w:footer="360"/>
          <w:cols w:equalWidth="0" w:num="2">
            <w:col w:space="40" w:w="4993"/>
            <w:col w:space="0" w:w="4993"/>
          </w:cols>
        </w:sectPr>
      </w:pPr>
      <w:r w:rsidDel="00000000" w:rsidR="00000000" w:rsidRPr="00000000">
        <w:rPr>
          <w:rFonts w:ascii="Calibri" w:cs="Calibri" w:eastAsia="Calibri" w:hAnsi="Calibri"/>
          <w:rtl w:val="0"/>
        </w:rPr>
        <w:t xml:space="preserve">3.</w:t>
        <w:tab/>
        <w:t xml:space="preserve">In mensa Sara mangia</w:t>
      </w:r>
    </w:p>
    <w:p w:rsidR="00000000" w:rsidDel="00000000" w:rsidP="00000000" w:rsidRDefault="00000000" w:rsidRPr="00000000" w14:paraId="00000228">
      <w:pPr>
        <w:rPr>
          <w:rFonts w:ascii="Arial MT" w:cs="Arial MT" w:eastAsia="Arial MT" w:hAnsi="Arial MT"/>
          <w:sz w:val="22"/>
          <w:szCs w:val="22"/>
        </w:rPr>
      </w:pPr>
      <w:r w:rsidDel="00000000" w:rsidR="00000000" w:rsidRPr="00000000">
        <w:rPr>
          <w:rtl w:val="0"/>
        </w:rPr>
      </w:r>
    </w:p>
    <w:tbl>
      <w:tblPr>
        <w:tblStyle w:val="Table9"/>
        <w:tblW w:w="10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342"/>
        <w:gridCol w:w="3342"/>
        <w:gridCol w:w="3342"/>
        <w:tblGridChange w:id="0">
          <w:tblGrid>
            <w:gridCol w:w="3342"/>
            <w:gridCol w:w="3342"/>
            <w:gridCol w:w="334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9">
            <w:pPr>
              <w:numPr>
                <w:ilvl w:val="1"/>
                <w:numId w:val="10"/>
              </w:numPr>
              <w:spacing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la pasta</w:t>
            </w:r>
          </w:p>
          <w:p w:rsidR="00000000" w:rsidDel="00000000" w:rsidP="00000000" w:rsidRDefault="00000000" w:rsidRPr="00000000" w14:paraId="0000022A">
            <w:pPr>
              <w:spacing w:line="360" w:lineRule="auto"/>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22B">
            <w:pPr>
              <w:numPr>
                <w:ilvl w:val="1"/>
                <w:numId w:val="10"/>
              </w:numPr>
              <w:spacing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la pizza</w:t>
            </w:r>
          </w:p>
          <w:p w:rsidR="00000000" w:rsidDel="00000000" w:rsidP="00000000" w:rsidRDefault="00000000" w:rsidRPr="00000000" w14:paraId="0000022C">
            <w:pPr>
              <w:spacing w:line="360" w:lineRule="auto"/>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22D">
            <w:pPr>
              <w:numPr>
                <w:ilvl w:val="1"/>
                <w:numId w:val="10"/>
              </w:numPr>
              <w:spacing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la carne</w:t>
            </w:r>
          </w:p>
        </w:tc>
        <w:tc>
          <w:tcPr>
            <w:shd w:fill="auto" w:val="clear"/>
            <w:tcMar>
              <w:top w:w="100.0" w:type="dxa"/>
              <w:left w:w="100.0" w:type="dxa"/>
              <w:bottom w:w="100.0" w:type="dxa"/>
              <w:right w:w="100.0" w:type="dxa"/>
            </w:tcMar>
            <w:vAlign w:val="top"/>
          </w:tcPr>
          <w:p w:rsidR="00000000" w:rsidDel="00000000" w:rsidP="00000000" w:rsidRDefault="00000000" w:rsidRPr="00000000" w14:paraId="0000022E">
            <w:pPr>
              <w:numPr>
                <w:ilvl w:val="1"/>
                <w:numId w:val="10"/>
              </w:numPr>
              <w:spacing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la mela</w:t>
            </w:r>
          </w:p>
          <w:p w:rsidR="00000000" w:rsidDel="00000000" w:rsidP="00000000" w:rsidRDefault="00000000" w:rsidRPr="00000000" w14:paraId="0000022F">
            <w:pPr>
              <w:spacing w:line="360" w:lineRule="auto"/>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230">
            <w:pPr>
              <w:numPr>
                <w:ilvl w:val="1"/>
                <w:numId w:val="10"/>
              </w:numPr>
              <w:spacing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il pesce</w:t>
            </w:r>
          </w:p>
          <w:p w:rsidR="00000000" w:rsidDel="00000000" w:rsidP="00000000" w:rsidRDefault="00000000" w:rsidRPr="00000000" w14:paraId="00000231">
            <w:pPr>
              <w:spacing w:line="360" w:lineRule="auto"/>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232">
            <w:pPr>
              <w:numPr>
                <w:ilvl w:val="1"/>
                <w:numId w:val="10"/>
              </w:numPr>
              <w:spacing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il riso</w:t>
            </w:r>
          </w:p>
        </w:tc>
        <w:tc>
          <w:tcPr>
            <w:shd w:fill="auto" w:val="clear"/>
            <w:tcMar>
              <w:top w:w="100.0" w:type="dxa"/>
              <w:left w:w="100.0" w:type="dxa"/>
              <w:bottom w:w="100.0" w:type="dxa"/>
              <w:right w:w="100.0" w:type="dxa"/>
            </w:tcMar>
            <w:vAlign w:val="top"/>
          </w:tcPr>
          <w:p w:rsidR="00000000" w:rsidDel="00000000" w:rsidP="00000000" w:rsidRDefault="00000000" w:rsidRPr="00000000" w14:paraId="00000233">
            <w:pPr>
              <w:numPr>
                <w:ilvl w:val="1"/>
                <w:numId w:val="10"/>
              </w:numPr>
              <w:spacing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la banana</w:t>
            </w:r>
          </w:p>
          <w:p w:rsidR="00000000" w:rsidDel="00000000" w:rsidP="00000000" w:rsidRDefault="00000000" w:rsidRPr="00000000" w14:paraId="00000234">
            <w:pPr>
              <w:spacing w:line="360" w:lineRule="auto"/>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235">
            <w:pPr>
              <w:numPr>
                <w:ilvl w:val="1"/>
                <w:numId w:val="10"/>
              </w:numPr>
              <w:spacing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le carote</w:t>
            </w:r>
          </w:p>
          <w:p w:rsidR="00000000" w:rsidDel="00000000" w:rsidP="00000000" w:rsidRDefault="00000000" w:rsidRPr="00000000" w14:paraId="00000236">
            <w:pPr>
              <w:spacing w:line="360" w:lineRule="auto"/>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237">
            <w:pPr>
              <w:numPr>
                <w:ilvl w:val="1"/>
                <w:numId w:val="10"/>
              </w:numPr>
              <w:spacing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l’insalata</w:t>
            </w:r>
          </w:p>
        </w:tc>
      </w:tr>
    </w:tbl>
    <w:p w:rsidR="00000000" w:rsidDel="00000000" w:rsidP="00000000" w:rsidRDefault="00000000" w:rsidRPr="00000000" w14:paraId="00000238">
      <w:pPr>
        <w:spacing w:line="360" w:lineRule="auto"/>
        <w:rPr>
          <w:rFonts w:ascii="Arial MT" w:cs="Arial MT" w:eastAsia="Arial MT" w:hAnsi="Arial MT"/>
          <w:sz w:val="22"/>
          <w:szCs w:val="22"/>
        </w:rPr>
      </w:pPr>
      <w:r w:rsidDel="00000000" w:rsidR="00000000" w:rsidRPr="00000000">
        <w:rPr>
          <w:rtl w:val="0"/>
        </w:rPr>
      </w:r>
    </w:p>
    <w:p w:rsidR="00000000" w:rsidDel="00000000" w:rsidP="00000000" w:rsidRDefault="00000000" w:rsidRPr="00000000" w14:paraId="00000239">
      <w:pPr>
        <w:spacing w:line="360" w:lineRule="auto"/>
        <w:rPr>
          <w:rFonts w:ascii="Arial MT" w:cs="Arial MT" w:eastAsia="Arial MT" w:hAnsi="Arial MT"/>
          <w:sz w:val="22"/>
          <w:szCs w:val="22"/>
        </w:rPr>
      </w:pPr>
      <w:r w:rsidDel="00000000" w:rsidR="00000000" w:rsidRPr="00000000">
        <w:rPr>
          <w:rtl w:val="0"/>
        </w:rPr>
      </w:r>
    </w:p>
    <w:p w:rsidR="00000000" w:rsidDel="00000000" w:rsidP="00000000" w:rsidRDefault="00000000" w:rsidRPr="00000000" w14:paraId="0000023A">
      <w:pPr>
        <w:numPr>
          <w:ilvl w:val="0"/>
          <w:numId w:val="12"/>
        </w:numPr>
        <w:spacing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Dopo la scuola Sara mangia</w:t>
      </w:r>
    </w:p>
    <w:p w:rsidR="00000000" w:rsidDel="00000000" w:rsidP="00000000" w:rsidRDefault="00000000" w:rsidRPr="00000000" w14:paraId="0000023B">
      <w:pPr>
        <w:rPr>
          <w:rFonts w:ascii="Calibri" w:cs="Calibri" w:eastAsia="Calibri" w:hAnsi="Calibri"/>
        </w:rPr>
      </w:pPr>
      <w:r w:rsidDel="00000000" w:rsidR="00000000" w:rsidRPr="00000000">
        <w:rPr>
          <w:rtl w:val="0"/>
        </w:rPr>
      </w:r>
    </w:p>
    <w:tbl>
      <w:tblPr>
        <w:tblStyle w:val="Table10"/>
        <w:tblW w:w="10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342"/>
        <w:gridCol w:w="3342"/>
        <w:gridCol w:w="3342"/>
        <w:tblGridChange w:id="0">
          <w:tblGrid>
            <w:gridCol w:w="3342"/>
            <w:gridCol w:w="3342"/>
            <w:gridCol w:w="334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C">
            <w:pPr>
              <w:numPr>
                <w:ilvl w:val="1"/>
                <w:numId w:val="10"/>
              </w:numPr>
              <w:spacing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la torta</w:t>
            </w:r>
          </w:p>
          <w:p w:rsidR="00000000" w:rsidDel="00000000" w:rsidP="00000000" w:rsidRDefault="00000000" w:rsidRPr="00000000" w14:paraId="0000023D">
            <w:pPr>
              <w:spacing w:line="360" w:lineRule="auto"/>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23E">
            <w:pPr>
              <w:numPr>
                <w:ilvl w:val="1"/>
                <w:numId w:val="10"/>
              </w:numPr>
              <w:spacing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lo yogurt</w:t>
            </w:r>
          </w:p>
          <w:p w:rsidR="00000000" w:rsidDel="00000000" w:rsidP="00000000" w:rsidRDefault="00000000" w:rsidRPr="00000000" w14:paraId="0000023F">
            <w:pPr>
              <w:spacing w:line="360"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0">
            <w:pPr>
              <w:numPr>
                <w:ilvl w:val="0"/>
                <w:numId w:val="14"/>
              </w:numPr>
              <w:spacing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la pizza</w:t>
            </w:r>
          </w:p>
          <w:p w:rsidR="00000000" w:rsidDel="00000000" w:rsidP="00000000" w:rsidRDefault="00000000" w:rsidRPr="00000000" w14:paraId="00000241">
            <w:pPr>
              <w:spacing w:line="360" w:lineRule="auto"/>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242">
            <w:pPr>
              <w:numPr>
                <w:ilvl w:val="0"/>
                <w:numId w:val="14"/>
              </w:numPr>
              <w:spacing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i biscotti</w:t>
            </w:r>
          </w:p>
          <w:p w:rsidR="00000000" w:rsidDel="00000000" w:rsidP="00000000" w:rsidRDefault="00000000" w:rsidRPr="00000000" w14:paraId="00000243">
            <w:pPr>
              <w:spacing w:line="36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44">
            <w:pPr>
              <w:spacing w:line="360" w:lineRule="auto"/>
              <w:ind w:left="144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5">
            <w:pPr>
              <w:numPr>
                <w:ilvl w:val="0"/>
                <w:numId w:val="14"/>
              </w:numPr>
              <w:spacing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il gelato</w:t>
            </w:r>
          </w:p>
          <w:p w:rsidR="00000000" w:rsidDel="00000000" w:rsidP="00000000" w:rsidRDefault="00000000" w:rsidRPr="00000000" w14:paraId="00000246">
            <w:pPr>
              <w:spacing w:line="360" w:lineRule="auto"/>
              <w:ind w:left="1440" w:hanging="360"/>
              <w:rPr>
                <w:rFonts w:ascii="Calibri" w:cs="Calibri" w:eastAsia="Calibri" w:hAnsi="Calibri"/>
              </w:rPr>
            </w:pPr>
            <w:r w:rsidDel="00000000" w:rsidR="00000000" w:rsidRPr="00000000">
              <w:rPr>
                <w:rtl w:val="0"/>
              </w:rPr>
            </w:r>
          </w:p>
        </w:tc>
      </w:tr>
    </w:tbl>
    <w:p w:rsidR="00000000" w:rsidDel="00000000" w:rsidP="00000000" w:rsidRDefault="00000000" w:rsidRPr="00000000" w14:paraId="00000247">
      <w:pPr>
        <w:numPr>
          <w:ilvl w:val="0"/>
          <w:numId w:val="12"/>
        </w:numPr>
        <w:ind w:left="720" w:hanging="360"/>
        <w:rPr>
          <w:rFonts w:ascii="Calibri" w:cs="Calibri" w:eastAsia="Calibri" w:hAnsi="Calibri"/>
        </w:rPr>
      </w:pPr>
      <w:r w:rsidDel="00000000" w:rsidR="00000000" w:rsidRPr="00000000">
        <w:rPr>
          <w:rFonts w:ascii="Calibri" w:cs="Calibri" w:eastAsia="Calibri" w:hAnsi="Calibri"/>
          <w:rtl w:val="0"/>
        </w:rPr>
        <w:t xml:space="preserve">Il fratello di Sara mangia</w:t>
      </w:r>
    </w:p>
    <w:p w:rsidR="00000000" w:rsidDel="00000000" w:rsidP="00000000" w:rsidRDefault="00000000" w:rsidRPr="00000000" w14:paraId="00000248">
      <w:pPr>
        <w:rPr>
          <w:rFonts w:ascii="Calibri" w:cs="Calibri" w:eastAsia="Calibri" w:hAnsi="Calibri"/>
        </w:rPr>
      </w:pPr>
      <w:r w:rsidDel="00000000" w:rsidR="00000000" w:rsidRPr="00000000">
        <w:rPr>
          <w:rtl w:val="0"/>
        </w:rPr>
      </w:r>
    </w:p>
    <w:tbl>
      <w:tblPr>
        <w:tblStyle w:val="Table11"/>
        <w:tblW w:w="10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0026"/>
        <w:tblGridChange w:id="0">
          <w:tblGrid>
            <w:gridCol w:w="1002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9">
            <w:pPr>
              <w:numPr>
                <w:ilvl w:val="1"/>
                <w:numId w:val="10"/>
              </w:numPr>
              <w:spacing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tanto pesce</w:t>
            </w:r>
          </w:p>
          <w:p w:rsidR="00000000" w:rsidDel="00000000" w:rsidP="00000000" w:rsidRDefault="00000000" w:rsidRPr="00000000" w14:paraId="0000024A">
            <w:pPr>
              <w:spacing w:line="360" w:lineRule="auto"/>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24B">
            <w:pPr>
              <w:numPr>
                <w:ilvl w:val="1"/>
                <w:numId w:val="10"/>
              </w:numPr>
              <w:spacing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poco pesce</w:t>
            </w:r>
          </w:p>
          <w:p w:rsidR="00000000" w:rsidDel="00000000" w:rsidP="00000000" w:rsidRDefault="00000000" w:rsidRPr="00000000" w14:paraId="0000024C">
            <w:pPr>
              <w:spacing w:line="360" w:lineRule="auto"/>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24D">
            <w:pPr>
              <w:numPr>
                <w:ilvl w:val="1"/>
                <w:numId w:val="10"/>
              </w:numPr>
              <w:spacing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troppo pesce</w:t>
            </w:r>
          </w:p>
          <w:p w:rsidR="00000000" w:rsidDel="00000000" w:rsidP="00000000" w:rsidRDefault="00000000" w:rsidRPr="00000000" w14:paraId="0000024E">
            <w:pPr>
              <w:spacing w:line="360" w:lineRule="auto"/>
              <w:ind w:left="0" w:firstLine="0"/>
              <w:rPr>
                <w:rFonts w:ascii="Calibri" w:cs="Calibri" w:eastAsia="Calibri" w:hAnsi="Calibri"/>
              </w:rPr>
            </w:pPr>
            <w:r w:rsidDel="00000000" w:rsidR="00000000" w:rsidRPr="00000000">
              <w:rPr>
                <w:rtl w:val="0"/>
              </w:rPr>
            </w:r>
          </w:p>
        </w:tc>
      </w:tr>
    </w:tbl>
    <w:p w:rsidR="00000000" w:rsidDel="00000000" w:rsidP="00000000" w:rsidRDefault="00000000" w:rsidRPr="00000000" w14:paraId="0000024F">
      <w:pPr>
        <w:rPr>
          <w:rFonts w:ascii="Calibri" w:cs="Calibri" w:eastAsia="Calibri" w:hAnsi="Calibri"/>
        </w:rPr>
      </w:pPr>
      <w:r w:rsidDel="00000000" w:rsidR="00000000" w:rsidRPr="00000000">
        <w:rPr>
          <w:rtl w:val="0"/>
        </w:rPr>
      </w:r>
    </w:p>
    <w:p w:rsidR="00000000" w:rsidDel="00000000" w:rsidP="00000000" w:rsidRDefault="00000000" w:rsidRPr="00000000" w14:paraId="00000250">
      <w:pPr>
        <w:tabs>
          <w:tab w:val="left" w:leader="none" w:pos="637"/>
        </w:tabs>
        <w:spacing w:line="360" w:lineRule="auto"/>
        <w:rPr>
          <w:rFonts w:ascii="Calibri" w:cs="Calibri" w:eastAsia="Calibri" w:hAnsi="Calibri"/>
        </w:rPr>
      </w:pPr>
      <w:r w:rsidDel="00000000" w:rsidR="00000000" w:rsidRPr="00000000">
        <w:rPr>
          <w:rFonts w:ascii="Calibri" w:cs="Calibri" w:eastAsia="Calibri" w:hAnsi="Calibri"/>
          <w:rtl w:val="0"/>
        </w:rPr>
        <w:t xml:space="preserve">6.</w:t>
        <w:tab/>
        <w:t xml:space="preserve">A Sara piace</w:t>
      </w:r>
    </w:p>
    <w:p w:rsidR="00000000" w:rsidDel="00000000" w:rsidP="00000000" w:rsidRDefault="00000000" w:rsidRPr="00000000" w14:paraId="00000251">
      <w:pPr>
        <w:rPr>
          <w:rFonts w:ascii="Calibri" w:cs="Calibri" w:eastAsia="Calibri" w:hAnsi="Calibri"/>
        </w:rPr>
      </w:pPr>
      <w:r w:rsidDel="00000000" w:rsidR="00000000" w:rsidRPr="00000000">
        <w:rPr>
          <w:rtl w:val="0"/>
        </w:rPr>
      </w:r>
    </w:p>
    <w:tbl>
      <w:tblPr>
        <w:tblStyle w:val="Table12"/>
        <w:tblW w:w="10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0026"/>
        <w:tblGridChange w:id="0">
          <w:tblGrid>
            <w:gridCol w:w="1002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2">
            <w:pPr>
              <w:numPr>
                <w:ilvl w:val="1"/>
                <w:numId w:val="10"/>
              </w:numPr>
              <w:spacing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l’insalata</w:t>
            </w:r>
          </w:p>
          <w:p w:rsidR="00000000" w:rsidDel="00000000" w:rsidP="00000000" w:rsidRDefault="00000000" w:rsidRPr="00000000" w14:paraId="00000253">
            <w:pPr>
              <w:spacing w:line="360" w:lineRule="auto"/>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254">
            <w:pPr>
              <w:numPr>
                <w:ilvl w:val="1"/>
                <w:numId w:val="10"/>
              </w:numPr>
              <w:spacing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il pollo</w:t>
            </w:r>
          </w:p>
          <w:p w:rsidR="00000000" w:rsidDel="00000000" w:rsidP="00000000" w:rsidRDefault="00000000" w:rsidRPr="00000000" w14:paraId="00000255">
            <w:pPr>
              <w:spacing w:line="360" w:lineRule="auto"/>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256">
            <w:pPr>
              <w:numPr>
                <w:ilvl w:val="1"/>
                <w:numId w:val="10"/>
              </w:numPr>
              <w:spacing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il pesce</w:t>
            </w:r>
          </w:p>
        </w:tc>
      </w:tr>
    </w:tbl>
    <w:p w:rsidR="00000000" w:rsidDel="00000000" w:rsidP="00000000" w:rsidRDefault="00000000" w:rsidRPr="00000000" w14:paraId="00000257">
      <w:pPr>
        <w:rPr>
          <w:rFonts w:ascii="Calibri" w:cs="Calibri" w:eastAsia="Calibri" w:hAnsi="Calibri"/>
        </w:rPr>
        <w:sectPr>
          <w:type w:val="continuous"/>
          <w:pgSz w:h="16838" w:w="11906" w:orient="portrait"/>
          <w:pgMar w:bottom="1180" w:top="1000" w:left="980" w:right="900" w:header="360" w:footer="360"/>
        </w:sectPr>
      </w:pPr>
      <w:r w:rsidDel="00000000" w:rsidR="00000000" w:rsidRPr="00000000">
        <w:rPr>
          <w:rtl w:val="0"/>
        </w:rPr>
      </w:r>
    </w:p>
    <w:p w:rsidR="00000000" w:rsidDel="00000000" w:rsidP="00000000" w:rsidRDefault="00000000" w:rsidRPr="00000000" w14:paraId="00000258">
      <w:pPr>
        <w:spacing w:before="120" w:lineRule="auto"/>
        <w:ind w:left="152" w:firstLine="0"/>
        <w:jc w:val="center"/>
        <w:rPr>
          <w:rFonts w:ascii="Arial" w:cs="Arial" w:eastAsia="Arial" w:hAnsi="Arial"/>
          <w:b w:val="1"/>
          <w:i w:val="1"/>
          <w:sz w:val="22"/>
          <w:szCs w:val="22"/>
        </w:rPr>
      </w:pPr>
      <w:r w:rsidDel="00000000" w:rsidR="00000000" w:rsidRPr="00000000">
        <w:rPr>
          <w:rFonts w:ascii="Arial" w:cs="Arial" w:eastAsia="Arial" w:hAnsi="Arial"/>
          <w:b w:val="1"/>
          <w:i w:val="1"/>
          <w:color w:val="3f3f3f"/>
          <w:sz w:val="22"/>
          <w:szCs w:val="22"/>
          <w:rtl w:val="0"/>
        </w:rPr>
        <w:t xml:space="preserve">A2 - Scrittura creativa</w:t>
      </w:r>
      <w:r w:rsidDel="00000000" w:rsidR="00000000" w:rsidRPr="00000000">
        <w:rPr>
          <w:rtl w:val="0"/>
        </w:rPr>
      </w:r>
    </w:p>
    <w:p w:rsidR="00000000" w:rsidDel="00000000" w:rsidP="00000000" w:rsidRDefault="00000000" w:rsidRPr="00000000" w14:paraId="0000025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5A">
      <w:pPr>
        <w:spacing w:before="2" w:lineRule="auto"/>
        <w:rPr>
          <w:rFonts w:ascii="Arial" w:cs="Arial" w:eastAsia="Arial" w:hAnsi="Arial"/>
          <w:b w:val="1"/>
          <w:sz w:val="17"/>
          <w:szCs w:val="17"/>
        </w:rPr>
      </w:pPr>
      <w:r w:rsidDel="00000000" w:rsidR="00000000" w:rsidRPr="00000000">
        <w:rPr>
          <w:rtl w:val="0"/>
        </w:rPr>
      </w:r>
    </w:p>
    <w:p w:rsidR="00000000" w:rsidDel="00000000" w:rsidP="00000000" w:rsidRDefault="00000000" w:rsidRPr="00000000" w14:paraId="0000025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5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5D">
      <w:pPr>
        <w:tabs>
          <w:tab w:val="left" w:leader="none" w:pos="513"/>
        </w:tabs>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4. Disegna e racconta che cosa mangi</w:t>
      </w:r>
    </w:p>
    <w:p w:rsidR="00000000" w:rsidDel="00000000" w:rsidP="00000000" w:rsidRDefault="00000000" w:rsidRPr="00000000" w14:paraId="0000025E">
      <w:pPr>
        <w:spacing w:before="365" w:lineRule="auto"/>
        <w:ind w:left="152" w:firstLine="0"/>
        <w:rPr>
          <w:rFonts w:ascii="Arial MT" w:cs="Arial MT" w:eastAsia="Arial MT" w:hAnsi="Arial MT"/>
          <w:sz w:val="32"/>
          <w:szCs w:val="32"/>
        </w:rPr>
      </w:pPr>
      <w:r w:rsidDel="00000000" w:rsidR="00000000" w:rsidRPr="00000000">
        <w:rPr>
          <w:rtl w:val="0"/>
        </w:rPr>
      </w:r>
    </w:p>
    <w:tbl>
      <w:tblPr>
        <w:tblStyle w:val="Table13"/>
        <w:tblW w:w="9874.0" w:type="dxa"/>
        <w:jc w:val="left"/>
        <w:tblInd w:w="15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68.5"/>
        <w:gridCol w:w="2468.5"/>
        <w:gridCol w:w="2468.5"/>
        <w:gridCol w:w="2468.5"/>
        <w:tblGridChange w:id="0">
          <w:tblGrid>
            <w:gridCol w:w="2468.5"/>
            <w:gridCol w:w="2468.5"/>
            <w:gridCol w:w="2468.5"/>
            <w:gridCol w:w="2468.5"/>
          </w:tblGrid>
        </w:tblGridChange>
      </w:tblGrid>
      <w:tr>
        <w:trPr>
          <w:cantSplit w:val="0"/>
          <w:trHeight w:val="332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F">
            <w:pPr>
              <w:rPr>
                <w:rFonts w:ascii="Arial MT" w:cs="Arial MT" w:eastAsia="Arial MT" w:hAnsi="Arial MT"/>
                <w:sz w:val="32"/>
                <w:szCs w:val="32"/>
              </w:rPr>
            </w:pPr>
            <w:r w:rsidDel="00000000" w:rsidR="00000000" w:rsidRPr="00000000">
              <w:rPr>
                <w:rtl w:val="0"/>
              </w:rPr>
            </w:r>
          </w:p>
          <w:p w:rsidR="00000000" w:rsidDel="00000000" w:rsidP="00000000" w:rsidRDefault="00000000" w:rsidRPr="00000000" w14:paraId="00000260">
            <w:pPr>
              <w:rPr>
                <w:rFonts w:ascii="Arial MT" w:cs="Arial MT" w:eastAsia="Arial MT" w:hAnsi="Arial MT"/>
                <w:sz w:val="32"/>
                <w:szCs w:val="32"/>
              </w:rPr>
            </w:pPr>
            <w:r w:rsidDel="00000000" w:rsidR="00000000" w:rsidRPr="00000000">
              <w:rPr>
                <w:rtl w:val="0"/>
              </w:rPr>
            </w:r>
          </w:p>
          <w:p w:rsidR="00000000" w:rsidDel="00000000" w:rsidP="00000000" w:rsidRDefault="00000000" w:rsidRPr="00000000" w14:paraId="00000261">
            <w:pPr>
              <w:rPr>
                <w:rFonts w:ascii="Arial MT" w:cs="Arial MT" w:eastAsia="Arial MT" w:hAnsi="Arial MT"/>
                <w:sz w:val="32"/>
                <w:szCs w:val="32"/>
              </w:rPr>
            </w:pPr>
            <w:r w:rsidDel="00000000" w:rsidR="00000000" w:rsidRPr="00000000">
              <w:rPr>
                <w:rtl w:val="0"/>
              </w:rPr>
            </w:r>
          </w:p>
          <w:p w:rsidR="00000000" w:rsidDel="00000000" w:rsidP="00000000" w:rsidRDefault="00000000" w:rsidRPr="00000000" w14:paraId="00000262">
            <w:pPr>
              <w:rPr>
                <w:rFonts w:ascii="Arial MT" w:cs="Arial MT" w:eastAsia="Arial MT" w:hAnsi="Arial MT"/>
                <w:sz w:val="32"/>
                <w:szCs w:val="32"/>
              </w:rPr>
            </w:pPr>
            <w:r w:rsidDel="00000000" w:rsidR="00000000" w:rsidRPr="00000000">
              <w:rPr>
                <w:rtl w:val="0"/>
              </w:rPr>
            </w:r>
          </w:p>
          <w:p w:rsidR="00000000" w:rsidDel="00000000" w:rsidP="00000000" w:rsidRDefault="00000000" w:rsidRPr="00000000" w14:paraId="00000263">
            <w:pPr>
              <w:rPr>
                <w:rFonts w:ascii="Arial MT" w:cs="Arial MT" w:eastAsia="Arial MT" w:hAnsi="Arial MT"/>
                <w:sz w:val="32"/>
                <w:szCs w:val="32"/>
              </w:rPr>
            </w:pPr>
            <w:r w:rsidDel="00000000" w:rsidR="00000000" w:rsidRPr="00000000">
              <w:rPr>
                <w:rtl w:val="0"/>
              </w:rPr>
            </w:r>
          </w:p>
          <w:p w:rsidR="00000000" w:rsidDel="00000000" w:rsidP="00000000" w:rsidRDefault="00000000" w:rsidRPr="00000000" w14:paraId="00000264">
            <w:pPr>
              <w:rPr>
                <w:rFonts w:ascii="Arial MT" w:cs="Arial MT" w:eastAsia="Arial MT" w:hAnsi="Arial MT"/>
                <w:sz w:val="32"/>
                <w:szCs w:val="32"/>
              </w:rPr>
            </w:pPr>
            <w:r w:rsidDel="00000000" w:rsidR="00000000" w:rsidRPr="00000000">
              <w:rPr>
                <w:rtl w:val="0"/>
              </w:rPr>
            </w:r>
          </w:p>
          <w:p w:rsidR="00000000" w:rsidDel="00000000" w:rsidP="00000000" w:rsidRDefault="00000000" w:rsidRPr="00000000" w14:paraId="00000265">
            <w:pPr>
              <w:rPr>
                <w:rFonts w:ascii="Arial MT" w:cs="Arial MT" w:eastAsia="Arial MT" w:hAnsi="Arial MT"/>
                <w:sz w:val="32"/>
                <w:szCs w:val="32"/>
              </w:rPr>
            </w:pPr>
            <w:r w:rsidDel="00000000" w:rsidR="00000000" w:rsidRPr="00000000">
              <w:rPr>
                <w:rtl w:val="0"/>
              </w:rPr>
            </w:r>
          </w:p>
          <w:p w:rsidR="00000000" w:rsidDel="00000000" w:rsidP="00000000" w:rsidRDefault="00000000" w:rsidRPr="00000000" w14:paraId="00000266">
            <w:pPr>
              <w:rPr>
                <w:rFonts w:ascii="Arial MT" w:cs="Arial MT" w:eastAsia="Arial MT" w:hAnsi="Arial MT"/>
                <w:sz w:val="32"/>
                <w:szCs w:val="3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rPr>
                <w:rFonts w:ascii="Arial MT" w:cs="Arial MT" w:eastAsia="Arial MT" w:hAnsi="Arial MT"/>
                <w:sz w:val="32"/>
                <w:szCs w:val="3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8">
            <w:pPr>
              <w:rPr>
                <w:rFonts w:ascii="Arial MT" w:cs="Arial MT" w:eastAsia="Arial MT" w:hAnsi="Arial MT"/>
                <w:sz w:val="32"/>
                <w:szCs w:val="3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9">
            <w:pPr>
              <w:rPr>
                <w:rFonts w:ascii="Arial MT" w:cs="Arial MT" w:eastAsia="Arial MT" w:hAnsi="Arial MT"/>
                <w:sz w:val="32"/>
                <w:szCs w:val="32"/>
              </w:rPr>
            </w:pPr>
            <w:r w:rsidDel="00000000" w:rsidR="00000000" w:rsidRPr="00000000">
              <w:rPr>
                <w:rtl w:val="0"/>
              </w:rPr>
            </w:r>
          </w:p>
        </w:tc>
      </w:tr>
    </w:tbl>
    <w:p w:rsidR="00000000" w:rsidDel="00000000" w:rsidP="00000000" w:rsidRDefault="00000000" w:rsidRPr="00000000" w14:paraId="0000026A">
      <w:pPr>
        <w:pStyle w:val="Heading3"/>
        <w:keepNext w:val="0"/>
        <w:keepLines w:val="0"/>
        <w:tabs>
          <w:tab w:val="left" w:leader="none" w:pos="513"/>
        </w:tabs>
        <w:spacing w:after="0" w:before="0" w:lineRule="auto"/>
        <w:ind w:right="474"/>
        <w:jc w:val="both"/>
        <w:rPr>
          <w:rFonts w:ascii="Arial" w:cs="Arial" w:eastAsia="Arial" w:hAnsi="Arial"/>
          <w:i w:val="1"/>
          <w:sz w:val="32"/>
          <w:szCs w:val="32"/>
        </w:rPr>
      </w:pPr>
      <w:bookmarkStart w:colFirst="0" w:colLast="0" w:name="_heading=h.6av7mbbca48u" w:id="0"/>
      <w:bookmarkEnd w:id="0"/>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38100</wp:posOffset>
                </wp:positionV>
                <wp:extent cx="6084887" cy="647700"/>
                <wp:effectExtent b="0" l="0" r="0" t="0"/>
                <wp:wrapTopAndBottom distB="0" distT="0"/>
                <wp:docPr id="1841950534" name=""/>
                <a:graphic>
                  <a:graphicData uri="http://schemas.microsoft.com/office/word/2010/wordprocessingGroup">
                    <wpg:wgp>
                      <wpg:cNvGrpSpPr/>
                      <wpg:grpSpPr>
                        <a:xfrm>
                          <a:off x="2303550" y="3456150"/>
                          <a:ext cx="6084887" cy="647700"/>
                          <a:chOff x="2303550" y="3456150"/>
                          <a:chExt cx="6084900" cy="647700"/>
                        </a:xfrm>
                      </wpg:grpSpPr>
                      <wpg:grpSp>
                        <wpg:cNvGrpSpPr/>
                        <wpg:grpSpPr>
                          <a:xfrm>
                            <a:off x="2303557" y="3456150"/>
                            <a:ext cx="6084887" cy="647700"/>
                            <a:chOff x="2933000" y="3625050"/>
                            <a:chExt cx="6070600" cy="807025"/>
                          </a:xfrm>
                        </wpg:grpSpPr>
                        <wps:wsp>
                          <wps:cNvSpPr/>
                          <wps:cNvPr id="3" name="Shape 3"/>
                          <wps:spPr>
                            <a:xfrm>
                              <a:off x="2933000" y="3625050"/>
                              <a:ext cx="6070600" cy="807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933000" y="3625060"/>
                              <a:ext cx="6070600" cy="807011"/>
                              <a:chOff x="0" y="0"/>
                              <a:chExt cx="6070600" cy="807011"/>
                            </a:xfrm>
                          </wpg:grpSpPr>
                          <wps:wsp>
                            <wps:cNvSpPr/>
                            <wps:cNvPr id="5" name="Shape 5"/>
                            <wps:spPr>
                              <a:xfrm>
                                <a:off x="0" y="0"/>
                                <a:ext cx="6070600" cy="309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176525" y="41915"/>
                                <a:ext cx="1403294" cy="765096"/>
                              </a:xfrm>
                              <a:custGeom>
                                <a:rect b="b" l="l" r="r" t="t"/>
                                <a:pathLst>
                                  <a:path extrusionOk="0" h="226695" w="1207135">
                                    <a:moveTo>
                                      <a:pt x="0" y="0"/>
                                    </a:moveTo>
                                    <a:lnTo>
                                      <a:pt x="0" y="226695"/>
                                    </a:lnTo>
                                    <a:lnTo>
                                      <a:pt x="1207135" y="226695"/>
                                    </a:lnTo>
                                    <a:lnTo>
                                      <a:pt x="1207135" y="0"/>
                                    </a:lnTo>
                                    <a:close/>
                                  </a:path>
                                </a:pathLst>
                              </a:custGeom>
                              <a:solidFill>
                                <a:srgbClr val="FFFFFF"/>
                              </a:solidFill>
                              <a:ln>
                                <a:noFill/>
                              </a:ln>
                            </wps:spPr>
                            <wps:txbx>
                              <w:txbxContent>
                                <w:p w:rsidR="00000000" w:rsidDel="00000000" w:rsidP="00000000" w:rsidRDefault="00000000" w:rsidRPr="00000000">
                                  <w:pPr>
                                    <w:spacing w:after="0" w:before="0" w:line="356.9999885559082"/>
                                    <w:ind w:left="0" w:right="0" w:firstLine="0"/>
                                    <w:jc w:val="left"/>
                                    <w:textDirection w:val="btLr"/>
                                  </w:pPr>
                                  <w:r w:rsidDel="00000000" w:rsidR="00000000" w:rsidRPr="00000000">
                                    <w:rPr>
                                      <w:rFonts w:ascii="Arial" w:cs="Arial" w:eastAsia="Arial" w:hAnsi="Arial"/>
                                      <w:b w:val="1"/>
                                      <w:i w:val="0"/>
                                      <w:smallCaps w:val="0"/>
                                      <w:strike w:val="0"/>
                                      <w:color w:val="00b0f0"/>
                                      <w:sz w:val="32"/>
                                      <w:vertAlign w:val="baseline"/>
                                    </w:rPr>
                                    <w:t xml:space="preserve">COLAZIONE</w:t>
                                  </w:r>
                                </w:p>
                              </w:txbxContent>
                            </wps:txbx>
                            <wps:bodyPr anchorCtr="0" anchor="t" bIns="38100" lIns="88900" spcFirstLastPara="1" rIns="88900" wrap="square" tIns="38100">
                              <a:noAutofit/>
                            </wps:bodyPr>
                          </wps:wsp>
                          <wps:wsp>
                            <wps:cNvSpPr/>
                            <wps:cNvPr id="7" name="Shape 7"/>
                            <wps:spPr>
                              <a:xfrm>
                                <a:off x="1852925" y="41915"/>
                                <a:ext cx="1154859" cy="765096"/>
                              </a:xfrm>
                              <a:custGeom>
                                <a:rect b="b" l="l" r="r" t="t"/>
                                <a:pathLst>
                                  <a:path extrusionOk="0" h="226695" w="869950">
                                    <a:moveTo>
                                      <a:pt x="0" y="0"/>
                                    </a:moveTo>
                                    <a:lnTo>
                                      <a:pt x="0" y="226695"/>
                                    </a:lnTo>
                                    <a:lnTo>
                                      <a:pt x="869950" y="226695"/>
                                    </a:lnTo>
                                    <a:lnTo>
                                      <a:pt x="869950" y="0"/>
                                    </a:lnTo>
                                    <a:close/>
                                  </a:path>
                                </a:pathLst>
                              </a:custGeom>
                              <a:solidFill>
                                <a:srgbClr val="FFFFFF"/>
                              </a:solidFill>
                              <a:ln>
                                <a:noFill/>
                              </a:ln>
                            </wps:spPr>
                            <wps:txbx>
                              <w:txbxContent>
                                <w:p w:rsidR="00000000" w:rsidDel="00000000" w:rsidP="00000000" w:rsidRDefault="00000000" w:rsidRPr="00000000">
                                  <w:pPr>
                                    <w:spacing w:after="0" w:before="0" w:line="356.9999885559082"/>
                                    <w:ind w:left="0" w:right="0" w:firstLine="0"/>
                                    <w:jc w:val="left"/>
                                    <w:textDirection w:val="btLr"/>
                                  </w:pPr>
                                  <w:r w:rsidDel="00000000" w:rsidR="00000000" w:rsidRPr="00000000">
                                    <w:rPr>
                                      <w:rFonts w:ascii="Arial" w:cs="Arial" w:eastAsia="Arial" w:hAnsi="Arial"/>
                                      <w:b w:val="1"/>
                                      <w:i w:val="0"/>
                                      <w:smallCaps w:val="0"/>
                                      <w:strike w:val="0"/>
                                      <w:color w:val="f79645"/>
                                      <w:sz w:val="32"/>
                                      <w:vertAlign w:val="baseline"/>
                                    </w:rPr>
                                    <w:t xml:space="preserve">PRANZO</w:t>
                                  </w:r>
                                </w:p>
                              </w:txbxContent>
                            </wps:txbx>
                            <wps:bodyPr anchorCtr="0" anchor="t" bIns="38100" lIns="88900" spcFirstLastPara="1" rIns="88900" wrap="square" tIns="38100">
                              <a:noAutofit/>
                            </wps:bodyPr>
                          </wps:wsp>
                          <wps:wsp>
                            <wps:cNvSpPr/>
                            <wps:cNvPr id="8" name="Shape 8"/>
                            <wps:spPr>
                              <a:xfrm>
                                <a:off x="3274701" y="41925"/>
                                <a:ext cx="1333805" cy="697087"/>
                              </a:xfrm>
                              <a:custGeom>
                                <a:rect b="b" l="l" r="r" t="t"/>
                                <a:pathLst>
                                  <a:path extrusionOk="0" h="226695" w="1042035">
                                    <a:moveTo>
                                      <a:pt x="0" y="0"/>
                                    </a:moveTo>
                                    <a:lnTo>
                                      <a:pt x="0" y="226695"/>
                                    </a:lnTo>
                                    <a:lnTo>
                                      <a:pt x="1042035" y="226695"/>
                                    </a:lnTo>
                                    <a:lnTo>
                                      <a:pt x="1042035" y="0"/>
                                    </a:lnTo>
                                    <a:close/>
                                  </a:path>
                                </a:pathLst>
                              </a:custGeom>
                              <a:solidFill>
                                <a:srgbClr val="FFFFFF"/>
                              </a:solidFill>
                              <a:ln>
                                <a:noFill/>
                              </a:ln>
                            </wps:spPr>
                            <wps:txbx>
                              <w:txbxContent>
                                <w:p w:rsidR="00000000" w:rsidDel="00000000" w:rsidP="00000000" w:rsidRDefault="00000000" w:rsidRPr="00000000">
                                  <w:pPr>
                                    <w:spacing w:after="0" w:before="0" w:line="356.9999885559082"/>
                                    <w:ind w:left="0" w:right="0" w:firstLine="0"/>
                                    <w:jc w:val="left"/>
                                    <w:textDirection w:val="btLr"/>
                                  </w:pPr>
                                  <w:r w:rsidDel="00000000" w:rsidR="00000000" w:rsidRPr="00000000">
                                    <w:rPr>
                                      <w:rFonts w:ascii="Arial" w:cs="Arial" w:eastAsia="Arial" w:hAnsi="Arial"/>
                                      <w:b w:val="1"/>
                                      <w:i w:val="0"/>
                                      <w:smallCaps w:val="0"/>
                                      <w:strike w:val="0"/>
                                      <w:color w:val="00b04f"/>
                                      <w:sz w:val="32"/>
                                      <w:vertAlign w:val="baseline"/>
                                    </w:rPr>
                                    <w:t xml:space="preserve">MERENDA</w:t>
                                  </w:r>
                                </w:p>
                              </w:txbxContent>
                            </wps:txbx>
                            <wps:bodyPr anchorCtr="0" anchor="t" bIns="38100" lIns="88900" spcFirstLastPara="1" rIns="88900" wrap="square" tIns="38100">
                              <a:noAutofit/>
                            </wps:bodyPr>
                          </wps:wsp>
                          <wps:wsp>
                            <wps:cNvSpPr/>
                            <wps:cNvPr id="9" name="Shape 9"/>
                            <wps:spPr>
                              <a:xfrm>
                                <a:off x="5008873" y="41924"/>
                                <a:ext cx="800195" cy="697087"/>
                              </a:xfrm>
                              <a:custGeom>
                                <a:rect b="b" l="l" r="r" t="t"/>
                                <a:pathLst>
                                  <a:path extrusionOk="0" h="226695" w="590550">
                                    <a:moveTo>
                                      <a:pt x="0" y="0"/>
                                    </a:moveTo>
                                    <a:lnTo>
                                      <a:pt x="0" y="226695"/>
                                    </a:lnTo>
                                    <a:lnTo>
                                      <a:pt x="590550" y="226695"/>
                                    </a:lnTo>
                                    <a:lnTo>
                                      <a:pt x="590550" y="0"/>
                                    </a:lnTo>
                                    <a:close/>
                                  </a:path>
                                </a:pathLst>
                              </a:custGeom>
                              <a:solidFill>
                                <a:srgbClr val="FFFFFF"/>
                              </a:solidFill>
                              <a:ln>
                                <a:noFill/>
                              </a:ln>
                            </wps:spPr>
                            <wps:txbx>
                              <w:txbxContent>
                                <w:p w:rsidR="00000000" w:rsidDel="00000000" w:rsidP="00000000" w:rsidRDefault="00000000" w:rsidRPr="00000000">
                                  <w:pPr>
                                    <w:spacing w:after="0" w:before="0" w:line="356.9999885559082"/>
                                    <w:ind w:left="0" w:right="0" w:firstLine="0"/>
                                    <w:jc w:val="left"/>
                                    <w:textDirection w:val="btLr"/>
                                  </w:pPr>
                                  <w:r w:rsidDel="00000000" w:rsidR="00000000" w:rsidRPr="00000000">
                                    <w:rPr>
                                      <w:rFonts w:ascii="Arial" w:cs="Arial" w:eastAsia="Arial" w:hAnsi="Arial"/>
                                      <w:b w:val="1"/>
                                      <w:i w:val="0"/>
                                      <w:smallCaps w:val="0"/>
                                      <w:strike w:val="0"/>
                                      <w:color w:val="ff0000"/>
                                      <w:sz w:val="32"/>
                                      <w:vertAlign w:val="baseline"/>
                                    </w:rPr>
                                    <w:t xml:space="preserve">CENA</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38100</wp:posOffset>
                </wp:positionV>
                <wp:extent cx="6084887" cy="647700"/>
                <wp:effectExtent b="0" l="0" r="0" t="0"/>
                <wp:wrapTopAndBottom distB="0" distT="0"/>
                <wp:docPr id="1841950534" name="image39.png"/>
                <a:graphic>
                  <a:graphicData uri="http://schemas.openxmlformats.org/drawingml/2006/picture">
                    <pic:pic>
                      <pic:nvPicPr>
                        <pic:cNvPr id="0" name="image39.png"/>
                        <pic:cNvPicPr preferRelativeResize="0"/>
                      </pic:nvPicPr>
                      <pic:blipFill>
                        <a:blip r:embed="rId43"/>
                        <a:srcRect/>
                        <a:stretch>
                          <a:fillRect/>
                        </a:stretch>
                      </pic:blipFill>
                      <pic:spPr>
                        <a:xfrm>
                          <a:off x="0" y="0"/>
                          <a:ext cx="6084887" cy="647700"/>
                        </a:xfrm>
                        <a:prstGeom prst="rect"/>
                        <a:ln/>
                      </pic:spPr>
                    </pic:pic>
                  </a:graphicData>
                </a:graphic>
              </wp:anchor>
            </w:drawing>
          </mc:Fallback>
        </mc:AlternateContent>
      </w:r>
    </w:p>
    <w:p w:rsidR="00000000" w:rsidDel="00000000" w:rsidP="00000000" w:rsidRDefault="00000000" w:rsidRPr="00000000" w14:paraId="0000026B">
      <w:pPr>
        <w:tabs>
          <w:tab w:val="left" w:leader="none" w:pos="513"/>
        </w:tabs>
        <w:rPr>
          <w:rFonts w:ascii="Arial MT" w:cs="Arial MT" w:eastAsia="Arial MT" w:hAnsi="Arial MT"/>
          <w:sz w:val="22"/>
          <w:szCs w:val="22"/>
        </w:rPr>
      </w:pPr>
      <w:r w:rsidDel="00000000" w:rsidR="00000000" w:rsidRPr="00000000">
        <w:rPr>
          <w:rtl w:val="0"/>
        </w:rPr>
      </w:r>
    </w:p>
    <w:p w:rsidR="00000000" w:rsidDel="00000000" w:rsidP="00000000" w:rsidRDefault="00000000" w:rsidRPr="00000000" w14:paraId="0000026C">
      <w:pPr>
        <w:tabs>
          <w:tab w:val="left" w:leader="none" w:pos="513"/>
        </w:tabs>
        <w:rPr>
          <w:rFonts w:ascii="Arial MT" w:cs="Arial MT" w:eastAsia="Arial MT" w:hAnsi="Arial MT"/>
          <w:sz w:val="22"/>
          <w:szCs w:val="22"/>
        </w:rPr>
      </w:pPr>
      <w:r w:rsidDel="00000000" w:rsidR="00000000" w:rsidRPr="00000000">
        <w:rPr>
          <w:rtl w:val="0"/>
        </w:rPr>
      </w:r>
    </w:p>
    <w:p w:rsidR="00000000" w:rsidDel="00000000" w:rsidP="00000000" w:rsidRDefault="00000000" w:rsidRPr="00000000" w14:paraId="0000026D">
      <w:pPr>
        <w:spacing w:before="120" w:lineRule="auto"/>
        <w:ind w:left="152" w:firstLine="0"/>
        <w:jc w:val="center"/>
        <w:rPr>
          <w:rFonts w:ascii="Arial" w:cs="Arial" w:eastAsia="Arial" w:hAnsi="Arial"/>
          <w:b w:val="1"/>
          <w:i w:val="1"/>
          <w:color w:val="3f3f3f"/>
          <w:sz w:val="22"/>
          <w:szCs w:val="22"/>
        </w:rPr>
      </w:pPr>
      <w:r w:rsidDel="00000000" w:rsidR="00000000" w:rsidRPr="00000000">
        <w:rPr>
          <w:rFonts w:ascii="Arial" w:cs="Arial" w:eastAsia="Arial" w:hAnsi="Arial"/>
          <w:b w:val="1"/>
          <w:i w:val="1"/>
          <w:color w:val="3f3f3f"/>
          <w:sz w:val="22"/>
          <w:szCs w:val="22"/>
          <w:rtl w:val="0"/>
        </w:rPr>
        <w:t xml:space="preserve">A2 - Comprensione orale generale</w:t>
      </w:r>
    </w:p>
    <w:p w:rsidR="00000000" w:rsidDel="00000000" w:rsidP="00000000" w:rsidRDefault="00000000" w:rsidRPr="00000000" w14:paraId="0000026E">
      <w:pPr>
        <w:spacing w:before="120" w:lineRule="auto"/>
        <w:ind w:left="152" w:firstLine="0"/>
        <w:rPr>
          <w:rFonts w:ascii="Arial" w:cs="Arial" w:eastAsia="Arial" w:hAnsi="Arial"/>
          <w:b w:val="1"/>
          <w:color w:val="3f3f3f"/>
          <w:sz w:val="20"/>
          <w:szCs w:val="20"/>
        </w:rPr>
      </w:pPr>
      <w:r w:rsidDel="00000000" w:rsidR="00000000" w:rsidRPr="00000000">
        <w:rPr>
          <w:rtl w:val="0"/>
        </w:rPr>
      </w:r>
    </w:p>
    <w:p w:rsidR="00000000" w:rsidDel="00000000" w:rsidP="00000000" w:rsidRDefault="00000000" w:rsidRPr="00000000" w14:paraId="0000026F">
      <w:pPr>
        <w:pStyle w:val="Heading3"/>
        <w:keepNext w:val="0"/>
        <w:keepLines w:val="0"/>
        <w:tabs>
          <w:tab w:val="left" w:leader="none" w:pos="513"/>
        </w:tabs>
        <w:spacing w:after="0" w:before="0" w:lineRule="auto"/>
        <w:ind w:right="474"/>
        <w:jc w:val="both"/>
        <w:rPr>
          <w:rFonts w:ascii="Arial" w:cs="Arial" w:eastAsia="Arial" w:hAnsi="Arial"/>
          <w:i w:val="1"/>
          <w:sz w:val="32"/>
          <w:szCs w:val="32"/>
        </w:rPr>
      </w:pPr>
      <w:bookmarkStart w:colFirst="0" w:colLast="0" w:name="_heading=h.kc47j1fsad9u" w:id="1"/>
      <w:bookmarkEnd w:id="1"/>
      <w:r w:rsidDel="00000000" w:rsidR="00000000" w:rsidRPr="00000000">
        <w:rPr>
          <w:rtl w:val="0"/>
        </w:rPr>
      </w:r>
    </w:p>
    <w:p w:rsidR="00000000" w:rsidDel="00000000" w:rsidP="00000000" w:rsidRDefault="00000000" w:rsidRPr="00000000" w14:paraId="00000270">
      <w:pPr>
        <w:tabs>
          <w:tab w:val="left" w:leader="none" w:pos="513"/>
        </w:tabs>
        <w:ind w:right="474"/>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5. Chi è?  </w:t>
      </w:r>
    </w:p>
    <w:p w:rsidR="00000000" w:rsidDel="00000000" w:rsidP="00000000" w:rsidRDefault="00000000" w:rsidRPr="00000000" w14:paraId="00000271">
      <w:pPr>
        <w:tabs>
          <w:tab w:val="left" w:leader="none" w:pos="513"/>
        </w:tabs>
        <w:ind w:right="474"/>
        <w:jc w:val="both"/>
        <w:rPr>
          <w:rFonts w:ascii="Calibri" w:cs="Calibri" w:eastAsia="Calibri" w:hAnsi="Calibri"/>
        </w:rPr>
      </w:pPr>
      <w:r w:rsidDel="00000000" w:rsidR="00000000" w:rsidRPr="00000000">
        <w:rPr>
          <w:rFonts w:ascii="Calibri" w:cs="Calibri" w:eastAsia="Calibri" w:hAnsi="Calibri"/>
          <w:rtl w:val="0"/>
        </w:rPr>
        <w:t xml:space="preserve">(L’adulto legge lentamente la descrizione dei bambini nel testo qui di seguito. L’alunno guarda le immagini e associa, indicando, il nome del bambino descritto in quel momento)</w:t>
      </w:r>
    </w:p>
    <w:p w:rsidR="00000000" w:rsidDel="00000000" w:rsidP="00000000" w:rsidRDefault="00000000" w:rsidRPr="00000000" w14:paraId="00000272">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73">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74">
      <w:pPr>
        <w:numPr>
          <w:ilvl w:val="0"/>
          <w:numId w:val="9"/>
        </w:numPr>
        <w:spacing w:line="36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Alberto è alto, ha i capelli lunghi e ricci, la felpa bianca e i pantaloni blu. </w:t>
      </w:r>
    </w:p>
    <w:p w:rsidR="00000000" w:rsidDel="00000000" w:rsidP="00000000" w:rsidRDefault="00000000" w:rsidRPr="00000000" w14:paraId="00000275">
      <w:pPr>
        <w:numPr>
          <w:ilvl w:val="0"/>
          <w:numId w:val="9"/>
        </w:numPr>
        <w:spacing w:line="36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Fabio ha i capelli corti, la felpa arancione e i pantaloni beige.</w:t>
      </w:r>
    </w:p>
    <w:p w:rsidR="00000000" w:rsidDel="00000000" w:rsidP="00000000" w:rsidRDefault="00000000" w:rsidRPr="00000000" w14:paraId="00000276">
      <w:pPr>
        <w:numPr>
          <w:ilvl w:val="0"/>
          <w:numId w:val="9"/>
        </w:numPr>
        <w:spacing w:line="36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Ha i capelli lunghi, la felpa verde chiaro e i blue jeans. Si chiama Li Li</w:t>
      </w:r>
    </w:p>
    <w:p w:rsidR="00000000" w:rsidDel="00000000" w:rsidP="00000000" w:rsidRDefault="00000000" w:rsidRPr="00000000" w14:paraId="00000277">
      <w:pPr>
        <w:numPr>
          <w:ilvl w:val="0"/>
          <w:numId w:val="9"/>
        </w:numPr>
        <w:spacing w:line="36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Marco ha i capelli corti e ricci, gli occhiali, la maglietta a righe e i pantaloni blu.</w:t>
      </w:r>
    </w:p>
    <w:p w:rsidR="00000000" w:rsidDel="00000000" w:rsidP="00000000" w:rsidRDefault="00000000" w:rsidRPr="00000000" w14:paraId="00000278">
      <w:pPr>
        <w:numPr>
          <w:ilvl w:val="0"/>
          <w:numId w:val="9"/>
        </w:numPr>
        <w:spacing w:line="360" w:lineRule="auto"/>
        <w:ind w:left="720" w:hanging="360"/>
        <w:jc w:val="both"/>
        <w:rPr>
          <w:rFonts w:ascii="Calibri" w:cs="Calibri" w:eastAsia="Calibri" w:hAnsi="Calibri"/>
        </w:rPr>
        <w:sectPr>
          <w:type w:val="nextPage"/>
          <w:pgSz w:h="16838" w:w="11906" w:orient="portrait"/>
          <w:pgMar w:bottom="1260" w:top="1000" w:left="980" w:right="900" w:header="712" w:footer="985"/>
        </w:sectPr>
      </w:pPr>
      <w:r w:rsidDel="00000000" w:rsidR="00000000" w:rsidRPr="00000000">
        <w:rPr>
          <w:rFonts w:ascii="Calibri" w:cs="Calibri" w:eastAsia="Calibri" w:hAnsi="Calibri"/>
          <w:rtl w:val="0"/>
        </w:rPr>
        <w:t xml:space="preserve">Ha le trecce, la maglietta e la felpa verde chiaro e i pantaloni verde scuro. Si chiama Cory</w:t>
      </w:r>
    </w:p>
    <w:p w:rsidR="00000000" w:rsidDel="00000000" w:rsidP="00000000" w:rsidRDefault="00000000" w:rsidRPr="00000000" w14:paraId="00000279">
      <w:pPr>
        <w:tabs>
          <w:tab w:val="left" w:leader="none" w:pos="1570"/>
        </w:tabs>
        <w:rPr>
          <w:rFonts w:ascii="Arial MT" w:cs="Arial MT" w:eastAsia="Arial MT" w:hAnsi="Arial MT"/>
          <w:sz w:val="22"/>
          <w:szCs w:val="22"/>
        </w:rPr>
      </w:pPr>
      <w:r w:rsidDel="00000000" w:rsidR="00000000" w:rsidRPr="00000000">
        <w:rPr>
          <w:rFonts w:ascii="Arial MT" w:cs="Arial MT" w:eastAsia="Arial MT" w:hAnsi="Arial MT"/>
          <w:sz w:val="22"/>
          <w:szCs w:val="22"/>
        </w:rPr>
        <w:drawing>
          <wp:anchor allowOverlap="1" behindDoc="1" distB="0" distT="0" distL="0" distR="0" hidden="0" layoutInCell="1" locked="0" relativeHeight="0" simplePos="0">
            <wp:simplePos x="0" y="0"/>
            <wp:positionH relativeFrom="page">
              <wp:posOffset>4308475</wp:posOffset>
            </wp:positionH>
            <wp:positionV relativeFrom="page">
              <wp:posOffset>1319516</wp:posOffset>
            </wp:positionV>
            <wp:extent cx="1192213" cy="2838450"/>
            <wp:effectExtent b="0" l="0" r="0" t="0"/>
            <wp:wrapNone/>
            <wp:docPr id="1841950542" name="image8.jpg"/>
            <a:graphic>
              <a:graphicData uri="http://schemas.openxmlformats.org/drawingml/2006/picture">
                <pic:pic>
                  <pic:nvPicPr>
                    <pic:cNvPr id="0" name="image8.jpg"/>
                    <pic:cNvPicPr preferRelativeResize="0"/>
                  </pic:nvPicPr>
                  <pic:blipFill>
                    <a:blip r:embed="rId44"/>
                    <a:srcRect b="0" l="0" r="0" t="0"/>
                    <a:stretch>
                      <a:fillRect/>
                    </a:stretch>
                  </pic:blipFill>
                  <pic:spPr>
                    <a:xfrm>
                      <a:off x="0" y="0"/>
                      <a:ext cx="1192213" cy="2838450"/>
                    </a:xfrm>
                    <a:prstGeom prst="rect"/>
                    <a:ln/>
                  </pic:spPr>
                </pic:pic>
              </a:graphicData>
            </a:graphic>
          </wp:anchor>
        </w:drawing>
      </w:r>
      <w:r w:rsidDel="00000000" w:rsidR="00000000" w:rsidRPr="00000000">
        <w:rPr>
          <w:rtl w:val="0"/>
        </w:rPr>
      </w:r>
    </w:p>
    <w:tbl>
      <w:tblPr>
        <w:tblStyle w:val="Table14"/>
        <w:tblW w:w="10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005.2"/>
        <w:gridCol w:w="2005.2"/>
        <w:gridCol w:w="2005.2"/>
        <w:gridCol w:w="2005.2"/>
        <w:gridCol w:w="2005.2"/>
        <w:tblGridChange w:id="0">
          <w:tblGrid>
            <w:gridCol w:w="2005.2"/>
            <w:gridCol w:w="2005.2"/>
            <w:gridCol w:w="2005.2"/>
            <w:gridCol w:w="2005.2"/>
            <w:gridCol w:w="2005.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A">
            <w:pPr>
              <w:rPr>
                <w:rFonts w:ascii="Arial MT" w:cs="Arial MT" w:eastAsia="Arial MT" w:hAnsi="Arial MT"/>
                <w:sz w:val="22"/>
                <w:szCs w:val="22"/>
              </w:rPr>
            </w:pPr>
            <w:r w:rsidDel="00000000" w:rsidR="00000000" w:rsidRPr="00000000">
              <w:rPr>
                <w:rtl w:val="0"/>
              </w:rPr>
            </w:r>
          </w:p>
          <w:p w:rsidR="00000000" w:rsidDel="00000000" w:rsidP="00000000" w:rsidRDefault="00000000" w:rsidRPr="00000000" w14:paraId="0000027B">
            <w:pPr>
              <w:rPr>
                <w:rFonts w:ascii="Arial MT" w:cs="Arial MT" w:eastAsia="Arial MT" w:hAnsi="Arial MT"/>
                <w:sz w:val="22"/>
                <w:szCs w:val="22"/>
              </w:rPr>
            </w:pPr>
            <w:r w:rsidDel="00000000" w:rsidR="00000000" w:rsidRPr="00000000">
              <w:rPr>
                <w:rtl w:val="0"/>
              </w:rPr>
            </w:r>
          </w:p>
          <w:p w:rsidR="00000000" w:rsidDel="00000000" w:rsidP="00000000" w:rsidRDefault="00000000" w:rsidRPr="00000000" w14:paraId="0000027C">
            <w:pPr>
              <w:rPr>
                <w:rFonts w:ascii="Arial MT" w:cs="Arial MT" w:eastAsia="Arial MT" w:hAnsi="Arial MT"/>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47627</wp:posOffset>
                  </wp:positionH>
                  <wp:positionV relativeFrom="paragraph">
                    <wp:posOffset>90115</wp:posOffset>
                  </wp:positionV>
                  <wp:extent cx="1020291" cy="2878677"/>
                  <wp:effectExtent b="0" l="0" r="0" t="0"/>
                  <wp:wrapNone/>
                  <wp:docPr id="1841950546" name="image28.jpg"/>
                  <a:graphic>
                    <a:graphicData uri="http://schemas.openxmlformats.org/drawingml/2006/picture">
                      <pic:pic>
                        <pic:nvPicPr>
                          <pic:cNvPr id="0" name="image28.jpg"/>
                          <pic:cNvPicPr preferRelativeResize="0"/>
                        </pic:nvPicPr>
                        <pic:blipFill>
                          <a:blip r:embed="rId45"/>
                          <a:srcRect b="0" l="0" r="0" t="0"/>
                          <a:stretch>
                            <a:fillRect/>
                          </a:stretch>
                        </pic:blipFill>
                        <pic:spPr>
                          <a:xfrm>
                            <a:off x="0" y="0"/>
                            <a:ext cx="1020291" cy="2878677"/>
                          </a:xfrm>
                          <a:prstGeom prst="rect"/>
                          <a:ln/>
                        </pic:spPr>
                      </pic:pic>
                    </a:graphicData>
                  </a:graphic>
                </wp:anchor>
              </w:drawing>
            </w:r>
          </w:p>
          <w:p w:rsidR="00000000" w:rsidDel="00000000" w:rsidP="00000000" w:rsidRDefault="00000000" w:rsidRPr="00000000" w14:paraId="0000027D">
            <w:pPr>
              <w:rPr>
                <w:rFonts w:ascii="Arial MT" w:cs="Arial MT" w:eastAsia="Arial MT" w:hAnsi="Arial MT"/>
                <w:sz w:val="22"/>
                <w:szCs w:val="22"/>
              </w:rPr>
            </w:pPr>
            <w:r w:rsidDel="00000000" w:rsidR="00000000" w:rsidRPr="00000000">
              <w:rPr>
                <w:rtl w:val="0"/>
              </w:rPr>
            </w:r>
          </w:p>
          <w:p w:rsidR="00000000" w:rsidDel="00000000" w:rsidP="00000000" w:rsidRDefault="00000000" w:rsidRPr="00000000" w14:paraId="0000027E">
            <w:pPr>
              <w:rPr>
                <w:rFonts w:ascii="Arial MT" w:cs="Arial MT" w:eastAsia="Arial MT" w:hAnsi="Arial MT"/>
                <w:sz w:val="22"/>
                <w:szCs w:val="22"/>
              </w:rPr>
            </w:pPr>
            <w:r w:rsidDel="00000000" w:rsidR="00000000" w:rsidRPr="00000000">
              <w:rPr>
                <w:rtl w:val="0"/>
              </w:rPr>
            </w:r>
          </w:p>
          <w:p w:rsidR="00000000" w:rsidDel="00000000" w:rsidP="00000000" w:rsidRDefault="00000000" w:rsidRPr="00000000" w14:paraId="0000027F">
            <w:pPr>
              <w:rPr>
                <w:rFonts w:ascii="Arial MT" w:cs="Arial MT" w:eastAsia="Arial MT" w:hAnsi="Arial MT"/>
                <w:sz w:val="22"/>
                <w:szCs w:val="22"/>
              </w:rPr>
            </w:pPr>
            <w:r w:rsidDel="00000000" w:rsidR="00000000" w:rsidRPr="00000000">
              <w:rPr>
                <w:rtl w:val="0"/>
              </w:rPr>
            </w:r>
          </w:p>
          <w:p w:rsidR="00000000" w:rsidDel="00000000" w:rsidP="00000000" w:rsidRDefault="00000000" w:rsidRPr="00000000" w14:paraId="00000280">
            <w:pPr>
              <w:rPr>
                <w:rFonts w:ascii="Arial MT" w:cs="Arial MT" w:eastAsia="Arial MT" w:hAnsi="Arial MT"/>
                <w:sz w:val="22"/>
                <w:szCs w:val="22"/>
              </w:rPr>
            </w:pPr>
            <w:r w:rsidDel="00000000" w:rsidR="00000000" w:rsidRPr="00000000">
              <w:rPr>
                <w:rtl w:val="0"/>
              </w:rPr>
            </w:r>
          </w:p>
          <w:p w:rsidR="00000000" w:rsidDel="00000000" w:rsidP="00000000" w:rsidRDefault="00000000" w:rsidRPr="00000000" w14:paraId="00000281">
            <w:pPr>
              <w:rPr>
                <w:rFonts w:ascii="Arial MT" w:cs="Arial MT" w:eastAsia="Arial MT" w:hAnsi="Arial MT"/>
                <w:sz w:val="22"/>
                <w:szCs w:val="22"/>
              </w:rPr>
            </w:pPr>
            <w:r w:rsidDel="00000000" w:rsidR="00000000" w:rsidRPr="00000000">
              <w:rPr>
                <w:rtl w:val="0"/>
              </w:rPr>
            </w:r>
          </w:p>
          <w:p w:rsidR="00000000" w:rsidDel="00000000" w:rsidP="00000000" w:rsidRDefault="00000000" w:rsidRPr="00000000" w14:paraId="00000282">
            <w:pPr>
              <w:rPr>
                <w:rFonts w:ascii="Arial MT" w:cs="Arial MT" w:eastAsia="Arial MT" w:hAnsi="Arial MT"/>
                <w:sz w:val="22"/>
                <w:szCs w:val="22"/>
              </w:rPr>
            </w:pPr>
            <w:r w:rsidDel="00000000" w:rsidR="00000000" w:rsidRPr="00000000">
              <w:rPr>
                <w:rtl w:val="0"/>
              </w:rPr>
            </w:r>
          </w:p>
          <w:p w:rsidR="00000000" w:rsidDel="00000000" w:rsidP="00000000" w:rsidRDefault="00000000" w:rsidRPr="00000000" w14:paraId="00000283">
            <w:pPr>
              <w:rPr>
                <w:rFonts w:ascii="Arial MT" w:cs="Arial MT" w:eastAsia="Arial MT" w:hAnsi="Arial MT"/>
                <w:sz w:val="22"/>
                <w:szCs w:val="22"/>
              </w:rPr>
            </w:pPr>
            <w:r w:rsidDel="00000000" w:rsidR="00000000" w:rsidRPr="00000000">
              <w:rPr>
                <w:rtl w:val="0"/>
              </w:rPr>
            </w:r>
          </w:p>
          <w:p w:rsidR="00000000" w:rsidDel="00000000" w:rsidP="00000000" w:rsidRDefault="00000000" w:rsidRPr="00000000" w14:paraId="00000284">
            <w:pPr>
              <w:rPr>
                <w:rFonts w:ascii="Arial MT" w:cs="Arial MT" w:eastAsia="Arial MT" w:hAnsi="Arial MT"/>
                <w:sz w:val="22"/>
                <w:szCs w:val="22"/>
              </w:rPr>
            </w:pPr>
            <w:r w:rsidDel="00000000" w:rsidR="00000000" w:rsidRPr="00000000">
              <w:rPr>
                <w:rtl w:val="0"/>
              </w:rPr>
            </w:r>
          </w:p>
          <w:p w:rsidR="00000000" w:rsidDel="00000000" w:rsidP="00000000" w:rsidRDefault="00000000" w:rsidRPr="00000000" w14:paraId="00000285">
            <w:pPr>
              <w:rPr>
                <w:rFonts w:ascii="Arial MT" w:cs="Arial MT" w:eastAsia="Arial MT" w:hAnsi="Arial MT"/>
                <w:sz w:val="22"/>
                <w:szCs w:val="22"/>
              </w:rPr>
            </w:pPr>
            <w:r w:rsidDel="00000000" w:rsidR="00000000" w:rsidRPr="00000000">
              <w:rPr>
                <w:rtl w:val="0"/>
              </w:rPr>
            </w:r>
          </w:p>
          <w:p w:rsidR="00000000" w:rsidDel="00000000" w:rsidP="00000000" w:rsidRDefault="00000000" w:rsidRPr="00000000" w14:paraId="00000286">
            <w:pPr>
              <w:rPr>
                <w:rFonts w:ascii="Arial MT" w:cs="Arial MT" w:eastAsia="Arial MT" w:hAnsi="Arial MT"/>
                <w:sz w:val="22"/>
                <w:szCs w:val="22"/>
              </w:rPr>
            </w:pPr>
            <w:r w:rsidDel="00000000" w:rsidR="00000000" w:rsidRPr="00000000">
              <w:rPr>
                <w:rtl w:val="0"/>
              </w:rPr>
            </w:r>
          </w:p>
          <w:p w:rsidR="00000000" w:rsidDel="00000000" w:rsidP="00000000" w:rsidRDefault="00000000" w:rsidRPr="00000000" w14:paraId="00000287">
            <w:pPr>
              <w:rPr>
                <w:rFonts w:ascii="Arial MT" w:cs="Arial MT" w:eastAsia="Arial MT" w:hAnsi="Arial MT"/>
                <w:sz w:val="22"/>
                <w:szCs w:val="22"/>
              </w:rPr>
            </w:pPr>
            <w:r w:rsidDel="00000000" w:rsidR="00000000" w:rsidRPr="00000000">
              <w:rPr>
                <w:rtl w:val="0"/>
              </w:rPr>
            </w:r>
          </w:p>
          <w:p w:rsidR="00000000" w:rsidDel="00000000" w:rsidP="00000000" w:rsidRDefault="00000000" w:rsidRPr="00000000" w14:paraId="00000288">
            <w:pPr>
              <w:rPr>
                <w:rFonts w:ascii="Arial MT" w:cs="Arial MT" w:eastAsia="Arial MT" w:hAnsi="Arial MT"/>
                <w:sz w:val="22"/>
                <w:szCs w:val="22"/>
              </w:rPr>
            </w:pPr>
            <w:r w:rsidDel="00000000" w:rsidR="00000000" w:rsidRPr="00000000">
              <w:rPr>
                <w:rtl w:val="0"/>
              </w:rPr>
            </w:r>
          </w:p>
          <w:p w:rsidR="00000000" w:rsidDel="00000000" w:rsidP="00000000" w:rsidRDefault="00000000" w:rsidRPr="00000000" w14:paraId="00000289">
            <w:pPr>
              <w:rPr>
                <w:rFonts w:ascii="Arial MT" w:cs="Arial MT" w:eastAsia="Arial MT" w:hAnsi="Arial MT"/>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A">
            <w:pPr>
              <w:rPr>
                <w:rFonts w:ascii="Arial MT" w:cs="Arial MT" w:eastAsia="Arial MT" w:hAnsi="Arial MT"/>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161925</wp:posOffset>
                  </wp:positionH>
                  <wp:positionV relativeFrom="paragraph">
                    <wp:posOffset>409575</wp:posOffset>
                  </wp:positionV>
                  <wp:extent cx="964862" cy="2876550"/>
                  <wp:effectExtent b="0" l="0" r="0" t="0"/>
                  <wp:wrapNone/>
                  <wp:docPr id="1841950545" name="image5.jpg"/>
                  <a:graphic>
                    <a:graphicData uri="http://schemas.openxmlformats.org/drawingml/2006/picture">
                      <pic:pic>
                        <pic:nvPicPr>
                          <pic:cNvPr id="0" name="image5.jpg"/>
                          <pic:cNvPicPr preferRelativeResize="0"/>
                        </pic:nvPicPr>
                        <pic:blipFill>
                          <a:blip r:embed="rId46"/>
                          <a:srcRect b="0" l="0" r="0" t="0"/>
                          <a:stretch>
                            <a:fillRect/>
                          </a:stretch>
                        </pic:blipFill>
                        <pic:spPr>
                          <a:xfrm>
                            <a:off x="0" y="0"/>
                            <a:ext cx="964862" cy="2876550"/>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28B">
            <w:pPr>
              <w:rPr>
                <w:rFonts w:ascii="Arial MT" w:cs="Arial MT" w:eastAsia="Arial MT" w:hAnsi="Arial MT"/>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161925</wp:posOffset>
                  </wp:positionH>
                  <wp:positionV relativeFrom="paragraph">
                    <wp:posOffset>357554</wp:posOffset>
                  </wp:positionV>
                  <wp:extent cx="906463" cy="2928571"/>
                  <wp:effectExtent b="0" l="0" r="0" t="0"/>
                  <wp:wrapNone/>
                  <wp:docPr id="1841950544" name="image18.jpg"/>
                  <a:graphic>
                    <a:graphicData uri="http://schemas.openxmlformats.org/drawingml/2006/picture">
                      <pic:pic>
                        <pic:nvPicPr>
                          <pic:cNvPr id="0" name="image18.jpg"/>
                          <pic:cNvPicPr preferRelativeResize="0"/>
                        </pic:nvPicPr>
                        <pic:blipFill>
                          <a:blip r:embed="rId47"/>
                          <a:srcRect b="0" l="0" r="0" t="0"/>
                          <a:stretch>
                            <a:fillRect/>
                          </a:stretch>
                        </pic:blipFill>
                        <pic:spPr>
                          <a:xfrm>
                            <a:off x="0" y="0"/>
                            <a:ext cx="906463" cy="2928571"/>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28C">
            <w:pPr>
              <w:rPr>
                <w:rFonts w:ascii="Arial MT" w:cs="Arial MT" w:eastAsia="Arial MT" w:hAnsi="Arial MT"/>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D">
            <w:pPr>
              <w:rPr>
                <w:rFonts w:ascii="Arial MT" w:cs="Arial MT" w:eastAsia="Arial MT" w:hAnsi="Arial MT"/>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161925</wp:posOffset>
                  </wp:positionH>
                  <wp:positionV relativeFrom="paragraph">
                    <wp:posOffset>404813</wp:posOffset>
                  </wp:positionV>
                  <wp:extent cx="718266" cy="2838450"/>
                  <wp:effectExtent b="0" l="0" r="0" t="0"/>
                  <wp:wrapNone/>
                  <wp:docPr id="1841950543" name="image13.jpg"/>
                  <a:graphic>
                    <a:graphicData uri="http://schemas.openxmlformats.org/drawingml/2006/picture">
                      <pic:pic>
                        <pic:nvPicPr>
                          <pic:cNvPr id="0" name="image13.jpg"/>
                          <pic:cNvPicPr preferRelativeResize="0"/>
                        </pic:nvPicPr>
                        <pic:blipFill>
                          <a:blip r:embed="rId48"/>
                          <a:srcRect b="0" l="0" r="0" t="0"/>
                          <a:stretch>
                            <a:fillRect/>
                          </a:stretch>
                        </pic:blipFill>
                        <pic:spPr>
                          <a:xfrm>
                            <a:off x="0" y="0"/>
                            <a:ext cx="718266" cy="2838450"/>
                          </a:xfrm>
                          <a:prstGeom prst="rect"/>
                          <a:ln/>
                        </pic:spPr>
                      </pic:pic>
                    </a:graphicData>
                  </a:graphic>
                </wp:anchor>
              </w:drawing>
            </w:r>
          </w:p>
        </w:tc>
      </w:tr>
    </w:tbl>
    <w:p w:rsidR="00000000" w:rsidDel="00000000" w:rsidP="00000000" w:rsidRDefault="00000000" w:rsidRPr="00000000" w14:paraId="0000028E">
      <w:pPr>
        <w:tabs>
          <w:tab w:val="left" w:leader="none" w:pos="1570"/>
        </w:tabs>
        <w:rPr>
          <w:rFonts w:ascii="Arial MT" w:cs="Arial MT" w:eastAsia="Arial MT" w:hAnsi="Arial MT"/>
          <w:sz w:val="22"/>
          <w:szCs w:val="22"/>
        </w:rPr>
      </w:pPr>
      <w:r w:rsidDel="00000000" w:rsidR="00000000" w:rsidRPr="00000000">
        <w:rPr>
          <w:rtl w:val="0"/>
        </w:rPr>
      </w:r>
    </w:p>
    <w:p w:rsidR="00000000" w:rsidDel="00000000" w:rsidP="00000000" w:rsidRDefault="00000000" w:rsidRPr="00000000" w14:paraId="0000028F">
      <w:pPr>
        <w:tabs>
          <w:tab w:val="left" w:leader="none" w:pos="1570"/>
        </w:tabs>
        <w:rPr>
          <w:rFonts w:ascii="Arial MT" w:cs="Arial MT" w:eastAsia="Arial MT" w:hAnsi="Arial MT"/>
          <w:sz w:val="22"/>
          <w:szCs w:val="22"/>
        </w:rPr>
      </w:pPr>
      <w:r w:rsidDel="00000000" w:rsidR="00000000" w:rsidRPr="00000000">
        <w:rPr>
          <w:rtl w:val="0"/>
        </w:rPr>
      </w:r>
    </w:p>
    <w:p w:rsidR="00000000" w:rsidDel="00000000" w:rsidP="00000000" w:rsidRDefault="00000000" w:rsidRPr="00000000" w14:paraId="00000290">
      <w:pPr>
        <w:tabs>
          <w:tab w:val="left" w:leader="none" w:pos="1570"/>
        </w:tabs>
        <w:rPr>
          <w:rFonts w:ascii="Arial MT" w:cs="Arial MT" w:eastAsia="Arial MT" w:hAnsi="Arial MT"/>
          <w:sz w:val="22"/>
          <w:szCs w:val="22"/>
        </w:rPr>
      </w:pPr>
      <w:r w:rsidDel="00000000" w:rsidR="00000000" w:rsidRPr="00000000">
        <w:rPr>
          <w:rtl w:val="0"/>
        </w:rPr>
      </w:r>
    </w:p>
    <w:p w:rsidR="00000000" w:rsidDel="00000000" w:rsidP="00000000" w:rsidRDefault="00000000" w:rsidRPr="00000000" w14:paraId="00000291">
      <w:pPr>
        <w:tabs>
          <w:tab w:val="left" w:leader="none" w:pos="1570"/>
        </w:tabs>
        <w:rPr>
          <w:rFonts w:ascii="Arial MT" w:cs="Arial MT" w:eastAsia="Arial MT" w:hAnsi="Arial MT"/>
          <w:sz w:val="22"/>
          <w:szCs w:val="22"/>
        </w:rPr>
      </w:pPr>
      <w:r w:rsidDel="00000000" w:rsidR="00000000" w:rsidRPr="00000000">
        <w:rPr>
          <w:rtl w:val="0"/>
        </w:rPr>
      </w:r>
    </w:p>
    <w:p w:rsidR="00000000" w:rsidDel="00000000" w:rsidP="00000000" w:rsidRDefault="00000000" w:rsidRPr="00000000" w14:paraId="00000292">
      <w:pPr>
        <w:tabs>
          <w:tab w:val="left" w:leader="none" w:pos="1570"/>
        </w:tabs>
        <w:rPr>
          <w:rFonts w:ascii="Arial MT" w:cs="Arial MT" w:eastAsia="Arial MT" w:hAnsi="Arial MT"/>
          <w:sz w:val="22"/>
          <w:szCs w:val="22"/>
        </w:rPr>
      </w:pPr>
      <w:r w:rsidDel="00000000" w:rsidR="00000000" w:rsidRPr="00000000">
        <w:rPr>
          <w:rtl w:val="0"/>
        </w:rPr>
      </w:r>
    </w:p>
    <w:p w:rsidR="00000000" w:rsidDel="00000000" w:rsidP="00000000" w:rsidRDefault="00000000" w:rsidRPr="00000000" w14:paraId="00000293">
      <w:pPr>
        <w:spacing w:before="148" w:lineRule="auto"/>
        <w:ind w:left="112" w:firstLine="0"/>
        <w:jc w:val="center"/>
        <w:rPr>
          <w:rFonts w:ascii="Arial" w:cs="Arial" w:eastAsia="Arial" w:hAnsi="Arial"/>
          <w:b w:val="1"/>
          <w:i w:val="1"/>
          <w:color w:val="3f3f3f"/>
          <w:sz w:val="22"/>
          <w:szCs w:val="22"/>
        </w:rPr>
      </w:pPr>
      <w:r w:rsidDel="00000000" w:rsidR="00000000" w:rsidRPr="00000000">
        <w:rPr>
          <w:rFonts w:ascii="Arial" w:cs="Arial" w:eastAsia="Arial" w:hAnsi="Arial"/>
          <w:b w:val="1"/>
          <w:i w:val="1"/>
          <w:color w:val="3f3f3f"/>
          <w:sz w:val="22"/>
          <w:szCs w:val="22"/>
          <w:rtl w:val="0"/>
        </w:rPr>
        <w:t xml:space="preserve">A2 - Interazione orale generale</w:t>
      </w:r>
    </w:p>
    <w:p w:rsidR="00000000" w:rsidDel="00000000" w:rsidP="00000000" w:rsidRDefault="00000000" w:rsidRPr="00000000" w14:paraId="00000294">
      <w:pPr>
        <w:tabs>
          <w:tab w:val="left" w:leader="none" w:pos="1570"/>
        </w:tabs>
        <w:rPr>
          <w:rFonts w:ascii="Arial MT" w:cs="Arial MT" w:eastAsia="Arial MT" w:hAnsi="Arial MT"/>
          <w:sz w:val="22"/>
          <w:szCs w:val="22"/>
        </w:rPr>
      </w:pPr>
      <w:r w:rsidDel="00000000" w:rsidR="00000000" w:rsidRPr="00000000">
        <w:rPr>
          <w:rtl w:val="0"/>
        </w:rPr>
      </w:r>
    </w:p>
    <w:p w:rsidR="00000000" w:rsidDel="00000000" w:rsidP="00000000" w:rsidRDefault="00000000" w:rsidRPr="00000000" w14:paraId="00000295">
      <w:pPr>
        <w:tabs>
          <w:tab w:val="left" w:leader="none" w:pos="1570"/>
        </w:tabs>
        <w:rPr>
          <w:rFonts w:ascii="Arial MT" w:cs="Arial MT" w:eastAsia="Arial MT" w:hAnsi="Arial MT"/>
          <w:sz w:val="22"/>
          <w:szCs w:val="22"/>
        </w:rPr>
      </w:pPr>
      <w:r w:rsidDel="00000000" w:rsidR="00000000" w:rsidRPr="00000000">
        <w:rPr>
          <w:rtl w:val="0"/>
        </w:rPr>
      </w:r>
    </w:p>
    <w:p w:rsidR="00000000" w:rsidDel="00000000" w:rsidP="00000000" w:rsidRDefault="00000000" w:rsidRPr="00000000" w14:paraId="00000296">
      <w:pPr>
        <w:numPr>
          <w:ilvl w:val="0"/>
          <w:numId w:val="12"/>
        </w:numPr>
        <w:tabs>
          <w:tab w:val="left" w:leader="none" w:pos="820"/>
          <w:tab w:val="left" w:leader="none" w:pos="821"/>
        </w:tabs>
        <w:ind w:left="720" w:hanging="36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Parlami di te…</w:t>
      </w:r>
    </w:p>
    <w:p w:rsidR="00000000" w:rsidDel="00000000" w:rsidP="00000000" w:rsidRDefault="00000000" w:rsidRPr="00000000" w14:paraId="00000297">
      <w:pPr>
        <w:tabs>
          <w:tab w:val="left" w:leader="none" w:pos="820"/>
          <w:tab w:val="left" w:leader="none" w:pos="821"/>
        </w:tabs>
        <w:ind w:left="720" w:firstLine="0"/>
        <w:rPr>
          <w:rFonts w:ascii="Calibri" w:cs="Calibri" w:eastAsia="Calibri" w:hAnsi="Calibri"/>
        </w:rPr>
      </w:pPr>
      <w:r w:rsidDel="00000000" w:rsidR="00000000" w:rsidRPr="00000000">
        <w:rPr>
          <w:rFonts w:ascii="Calibri" w:cs="Calibri" w:eastAsia="Calibri" w:hAnsi="Calibri"/>
          <w:rtl w:val="0"/>
        </w:rPr>
        <w:t xml:space="preserve">(L’esaminatore rivolge le seguenti domande)</w:t>
      </w:r>
    </w:p>
    <w:p w:rsidR="00000000" w:rsidDel="00000000" w:rsidP="00000000" w:rsidRDefault="00000000" w:rsidRPr="00000000" w14:paraId="00000298">
      <w:pPr>
        <w:numPr>
          <w:ilvl w:val="0"/>
          <w:numId w:val="16"/>
        </w:numPr>
        <w:tabs>
          <w:tab w:val="left" w:leader="none" w:pos="473"/>
        </w:tabs>
        <w:spacing w:before="278"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Qual è il tuo nome/cognome?</w:t>
      </w:r>
    </w:p>
    <w:p w:rsidR="00000000" w:rsidDel="00000000" w:rsidP="00000000" w:rsidRDefault="00000000" w:rsidRPr="00000000" w14:paraId="00000299">
      <w:pPr>
        <w:numPr>
          <w:ilvl w:val="0"/>
          <w:numId w:val="16"/>
        </w:numPr>
        <w:tabs>
          <w:tab w:val="left" w:leader="none" w:pos="473"/>
        </w:tabs>
        <w:spacing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Quanti anni hai?</w:t>
      </w:r>
    </w:p>
    <w:p w:rsidR="00000000" w:rsidDel="00000000" w:rsidP="00000000" w:rsidRDefault="00000000" w:rsidRPr="00000000" w14:paraId="0000029A">
      <w:pPr>
        <w:numPr>
          <w:ilvl w:val="0"/>
          <w:numId w:val="16"/>
        </w:numPr>
        <w:tabs>
          <w:tab w:val="left" w:leader="none" w:pos="473"/>
        </w:tabs>
        <w:spacing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Quando e dove sei nato?</w:t>
      </w:r>
    </w:p>
    <w:p w:rsidR="00000000" w:rsidDel="00000000" w:rsidP="00000000" w:rsidRDefault="00000000" w:rsidRPr="00000000" w14:paraId="0000029B">
      <w:pPr>
        <w:numPr>
          <w:ilvl w:val="0"/>
          <w:numId w:val="16"/>
        </w:numPr>
        <w:tabs>
          <w:tab w:val="left" w:leader="none" w:pos="473"/>
        </w:tabs>
        <w:spacing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Che classe fai?</w:t>
      </w:r>
    </w:p>
    <w:p w:rsidR="00000000" w:rsidDel="00000000" w:rsidP="00000000" w:rsidRDefault="00000000" w:rsidRPr="00000000" w14:paraId="0000029C">
      <w:pPr>
        <w:numPr>
          <w:ilvl w:val="0"/>
          <w:numId w:val="16"/>
        </w:numPr>
        <w:tabs>
          <w:tab w:val="left" w:leader="none" w:pos="473"/>
        </w:tabs>
        <w:spacing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Come si chiama la tua mamma/il tuo papà?</w:t>
      </w:r>
    </w:p>
    <w:p w:rsidR="00000000" w:rsidDel="00000000" w:rsidP="00000000" w:rsidRDefault="00000000" w:rsidRPr="00000000" w14:paraId="0000029D">
      <w:pPr>
        <w:numPr>
          <w:ilvl w:val="0"/>
          <w:numId w:val="16"/>
        </w:numPr>
        <w:tabs>
          <w:tab w:val="left" w:leader="none" w:pos="473"/>
        </w:tabs>
        <w:spacing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Hai fratelli?</w:t>
      </w:r>
    </w:p>
    <w:p w:rsidR="00000000" w:rsidDel="00000000" w:rsidP="00000000" w:rsidRDefault="00000000" w:rsidRPr="00000000" w14:paraId="0000029E">
      <w:pPr>
        <w:numPr>
          <w:ilvl w:val="0"/>
          <w:numId w:val="16"/>
        </w:numPr>
        <w:tabs>
          <w:tab w:val="left" w:leader="none" w:pos="473"/>
        </w:tabs>
        <w:spacing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Come si chiamano i tuoi fratelli minori/maggiori ?</w:t>
      </w:r>
    </w:p>
    <w:p w:rsidR="00000000" w:rsidDel="00000000" w:rsidP="00000000" w:rsidRDefault="00000000" w:rsidRPr="00000000" w14:paraId="0000029F">
      <w:pPr>
        <w:numPr>
          <w:ilvl w:val="0"/>
          <w:numId w:val="16"/>
        </w:numPr>
        <w:tabs>
          <w:tab w:val="left" w:leader="none" w:pos="473"/>
        </w:tabs>
        <w:spacing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Da quale paese vieni?</w:t>
      </w:r>
    </w:p>
    <w:p w:rsidR="00000000" w:rsidDel="00000000" w:rsidP="00000000" w:rsidRDefault="00000000" w:rsidRPr="00000000" w14:paraId="000002A0">
      <w:pPr>
        <w:numPr>
          <w:ilvl w:val="0"/>
          <w:numId w:val="16"/>
        </w:numPr>
        <w:tabs>
          <w:tab w:val="left" w:leader="none" w:pos="473"/>
        </w:tabs>
        <w:spacing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Qual è il tuo gioco/colore/animale/squadra/cibo/paese ecc. preferito/a?</w:t>
      </w:r>
    </w:p>
    <w:p w:rsidR="00000000" w:rsidDel="00000000" w:rsidP="00000000" w:rsidRDefault="00000000" w:rsidRPr="00000000" w14:paraId="000002A1">
      <w:pPr>
        <w:numPr>
          <w:ilvl w:val="0"/>
          <w:numId w:val="16"/>
        </w:numPr>
        <w:tabs>
          <w:tab w:val="left" w:leader="none" w:pos="473"/>
        </w:tabs>
        <w:spacing w:after="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Che cosa fai quando non vai a scuola?</w:t>
      </w:r>
    </w:p>
    <w:p w:rsidR="00000000" w:rsidDel="00000000" w:rsidP="00000000" w:rsidRDefault="00000000" w:rsidRPr="00000000" w14:paraId="000002A2">
      <w:pPr>
        <w:numPr>
          <w:ilvl w:val="0"/>
          <w:numId w:val="16"/>
        </w:numPr>
        <w:tabs>
          <w:tab w:val="left" w:leader="none" w:pos="473"/>
        </w:tabs>
        <w:spacing w:before="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Che cosa ti piace/non ti piace?</w:t>
      </w:r>
    </w:p>
    <w:p w:rsidR="00000000" w:rsidDel="00000000" w:rsidP="00000000" w:rsidRDefault="00000000" w:rsidRPr="00000000" w14:paraId="000002A3">
      <w:pPr>
        <w:tabs>
          <w:tab w:val="left" w:leader="none" w:pos="473"/>
        </w:tabs>
        <w:spacing w:line="360" w:lineRule="auto"/>
        <w:rPr>
          <w:rFonts w:ascii="Arial MT" w:cs="Arial MT" w:eastAsia="Arial MT" w:hAnsi="Arial MT"/>
          <w:sz w:val="22"/>
          <w:szCs w:val="22"/>
        </w:rPr>
      </w:pPr>
      <w:r w:rsidDel="00000000" w:rsidR="00000000" w:rsidRPr="00000000">
        <w:rPr>
          <w:rFonts w:ascii="Calibri" w:cs="Calibri" w:eastAsia="Calibri" w:hAnsi="Calibri"/>
          <w:rtl w:val="0"/>
        </w:rPr>
        <w:t xml:space="preserve">A seconda di come interagisce l’alunno si possono porre anche altre domande</w:t>
      </w:r>
      <w:r w:rsidDel="00000000" w:rsidR="00000000" w:rsidRPr="00000000">
        <w:rPr>
          <w:rtl w:val="0"/>
        </w:rPr>
      </w:r>
    </w:p>
    <w:p w:rsidR="00000000" w:rsidDel="00000000" w:rsidP="00000000" w:rsidRDefault="00000000" w:rsidRPr="00000000" w14:paraId="000002A4">
      <w:pPr>
        <w:spacing w:line="276" w:lineRule="auto"/>
        <w:jc w:val="center"/>
        <w:rPr>
          <w:b w:val="1"/>
        </w:rPr>
      </w:pPr>
      <w:r w:rsidDel="00000000" w:rsidR="00000000" w:rsidRPr="00000000">
        <w:rPr>
          <w:b w:val="1"/>
          <w:rtl w:val="0"/>
        </w:rPr>
        <w:t xml:space="preserve">*ALLEGATO 2</w:t>
      </w:r>
    </w:p>
    <w:p w:rsidR="00000000" w:rsidDel="00000000" w:rsidP="00000000" w:rsidRDefault="00000000" w:rsidRPr="00000000" w14:paraId="000002A5">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 INDICATORI SPECIFICI DI COMPETENZA LINGUISTICA</w:t>
      </w:r>
    </w:p>
    <w:p w:rsidR="00000000" w:rsidDel="00000000" w:rsidP="00000000" w:rsidRDefault="00000000" w:rsidRPr="00000000" w14:paraId="000002A6">
      <w:pPr>
        <w:spacing w:line="276" w:lineRule="auto"/>
        <w:jc w:val="center"/>
        <w:rPr>
          <w:rFonts w:ascii="Calibri" w:cs="Calibri" w:eastAsia="Calibri" w:hAnsi="Calibri"/>
        </w:rPr>
      </w:pPr>
      <w:r w:rsidDel="00000000" w:rsidR="00000000" w:rsidRPr="00000000">
        <w:rPr>
          <w:rtl w:val="0"/>
        </w:rPr>
      </w:r>
    </w:p>
    <w:tbl>
      <w:tblPr>
        <w:tblStyle w:val="Table15"/>
        <w:tblpPr w:leftFromText="180" w:rightFromText="180" w:topFromText="180" w:bottomFromText="180" w:vertAnchor="text" w:horzAnchor="text" w:tblpX="0" w:tblpY="0"/>
        <w:tblW w:w="9600.0" w:type="dxa"/>
        <w:jc w:val="left"/>
        <w:tblInd w:w="3434.40002441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0"/>
        <w:gridCol w:w="6180"/>
        <w:gridCol w:w="840"/>
        <w:gridCol w:w="870"/>
        <w:gridCol w:w="900"/>
        <w:tblGridChange w:id="0">
          <w:tblGrid>
            <w:gridCol w:w="810"/>
            <w:gridCol w:w="6180"/>
            <w:gridCol w:w="840"/>
            <w:gridCol w:w="870"/>
            <w:gridCol w:w="900"/>
          </w:tblGrid>
        </w:tblGridChange>
      </w:tblGrid>
      <w:tr>
        <w:trPr>
          <w:cantSplit w:val="0"/>
          <w:trHeight w:val="335.999755859375" w:hRule="atLeast"/>
          <w:tblHeader w:val="0"/>
        </w:trPr>
        <w:tc>
          <w:tcPr/>
          <w:p w:rsidR="00000000" w:rsidDel="00000000" w:rsidP="00000000" w:rsidRDefault="00000000" w:rsidRPr="00000000" w14:paraId="000002A7">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A8">
            <w:pPr>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Livelli</w:t>
            </w:r>
            <w:r w:rsidDel="00000000" w:rsidR="00000000" w:rsidRPr="00000000">
              <w:rPr>
                <w:rFonts w:ascii="Arial" w:cs="Arial" w:eastAsia="Arial" w:hAnsi="Arial"/>
                <w:sz w:val="20"/>
                <w:szCs w:val="20"/>
                <w:rtl w:val="0"/>
              </w:rPr>
              <w:t xml:space="preserve"> </w:t>
            </w:r>
          </w:p>
        </w:tc>
        <w:tc>
          <w:tcPr/>
          <w:p w:rsidR="00000000" w:rsidDel="00000000" w:rsidP="00000000" w:rsidRDefault="00000000" w:rsidRPr="00000000" w14:paraId="000002A9">
            <w:pPr>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AA">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ASCOLTO </w:t>
            </w:r>
          </w:p>
        </w:tc>
        <w:tc>
          <w:tcPr/>
          <w:p w:rsidR="00000000" w:rsidDel="00000000" w:rsidP="00000000" w:rsidRDefault="00000000" w:rsidRPr="00000000" w14:paraId="000002AB">
            <w:pPr>
              <w:ind w:left="40.55419921875"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AC">
            <w:pPr>
              <w:ind w:left="40.55419921875"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Inizio </w:t>
            </w:r>
          </w:p>
        </w:tc>
        <w:tc>
          <w:tcPr/>
          <w:p w:rsidR="00000000" w:rsidDel="00000000" w:rsidP="00000000" w:rsidRDefault="00000000" w:rsidRPr="00000000" w14:paraId="000002AD">
            <w:pPr>
              <w:ind w:left="42.9541015625"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w:t>
            </w:r>
          </w:p>
          <w:p w:rsidR="00000000" w:rsidDel="00000000" w:rsidP="00000000" w:rsidRDefault="00000000" w:rsidRPr="00000000" w14:paraId="000002AE">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Quad.</w:t>
            </w:r>
          </w:p>
        </w:tc>
        <w:tc>
          <w:tcPr/>
          <w:p w:rsidR="00000000" w:rsidDel="00000000" w:rsidP="00000000" w:rsidRDefault="00000000" w:rsidRPr="00000000" w14:paraId="000002AF">
            <w:pPr>
              <w:ind w:left="51.361083984375" w:firstLine="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Il</w:t>
            </w:r>
            <w:r w:rsidDel="00000000" w:rsidR="00000000" w:rsidRPr="00000000">
              <w:rPr>
                <w:rtl w:val="0"/>
              </w:rPr>
            </w:r>
          </w:p>
          <w:p w:rsidR="00000000" w:rsidDel="00000000" w:rsidP="00000000" w:rsidRDefault="00000000" w:rsidRPr="00000000" w14:paraId="000002B0">
            <w:pPr>
              <w:ind w:left="44.818115234375"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Quad. </w:t>
            </w:r>
          </w:p>
        </w:tc>
      </w:tr>
      <w:tr>
        <w:trPr>
          <w:cantSplit w:val="0"/>
          <w:trHeight w:val="1226.400146484375" w:hRule="atLeast"/>
          <w:tblHeader w:val="0"/>
        </w:trPr>
        <w:tc>
          <w:tcPr/>
          <w:p w:rsidR="00000000" w:rsidDel="00000000" w:rsidP="00000000" w:rsidRDefault="00000000" w:rsidRPr="00000000" w14:paraId="000002B1">
            <w:pPr>
              <w:jc w:val="center"/>
              <w:rPr>
                <w:rFonts w:ascii="Arial" w:cs="Arial" w:eastAsia="Arial" w:hAnsi="Arial"/>
                <w:b w:val="1"/>
                <w:sz w:val="13.919995307922363"/>
                <w:szCs w:val="13.919995307922363"/>
              </w:rPr>
            </w:pPr>
            <w:r w:rsidDel="00000000" w:rsidR="00000000" w:rsidRPr="00000000">
              <w:rPr>
                <w:rFonts w:ascii="Arial" w:cs="Arial" w:eastAsia="Arial" w:hAnsi="Arial"/>
                <w:b w:val="1"/>
                <w:sz w:val="20"/>
                <w:szCs w:val="20"/>
                <w:rtl w:val="0"/>
              </w:rPr>
              <w:t xml:space="preserve">B2</w:t>
            </w:r>
            <w:r w:rsidDel="00000000" w:rsidR="00000000" w:rsidRPr="00000000">
              <w:rPr>
                <w:rFonts w:ascii="Arial" w:cs="Arial" w:eastAsia="Arial" w:hAnsi="Arial"/>
                <w:b w:val="1"/>
                <w:sz w:val="13.919995307922363"/>
                <w:szCs w:val="13.919995307922363"/>
                <w:rtl w:val="0"/>
              </w:rPr>
              <w:t xml:space="preserve"> </w:t>
            </w:r>
          </w:p>
        </w:tc>
        <w:tc>
          <w:tcPr/>
          <w:p w:rsidR="00000000" w:rsidDel="00000000" w:rsidP="00000000" w:rsidRDefault="00000000" w:rsidRPr="00000000" w14:paraId="000002B2">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Riesce a comprendere il significato globale e i dettagli fondamentali di una comunicazione ampia e complessa, riferita anche a situazioni concrete ma non familiari. Riesce a seguire discorsi di attualità, anche se di una certa lunghezza e complessità, purché il tema trattato sia relativamente conosciuto. Comprende con immediatezza e sicurezza il linguaggio dei pari e riferito alle situazioni informali. Comprende nel dettaglio consegne complesse e compiti relativi alla vita scolastica. Riesce a comprendere una lezione disciplinare formulata con lo stesso linguaggio usato per i nativi, se corredata da attività atte a favorire e orientare la comprensione. </w:t>
            </w:r>
          </w:p>
        </w:tc>
        <w:tc>
          <w:tcPr/>
          <w:p w:rsidR="00000000" w:rsidDel="00000000" w:rsidP="00000000" w:rsidRDefault="00000000" w:rsidRPr="00000000" w14:paraId="000002B3">
            <w:pPr>
              <w:ind w:left="31.646728515625" w:firstLine="0"/>
              <w:rPr>
                <w:rFonts w:ascii="Arial" w:cs="Arial" w:eastAsia="Arial" w:hAnsi="Arial"/>
                <w:sz w:val="13.919995307922363"/>
                <w:szCs w:val="13.919995307922363"/>
              </w:rPr>
            </w:pPr>
            <w:r w:rsidDel="00000000" w:rsidR="00000000" w:rsidRPr="00000000">
              <w:rPr>
                <w:rFonts w:ascii="Arial" w:cs="Arial" w:eastAsia="Arial" w:hAnsi="Arial"/>
                <w:sz w:val="13.919995307922363"/>
                <w:szCs w:val="13.919995307922363"/>
                <w:rtl w:val="0"/>
              </w:rPr>
              <w:t xml:space="preserve"> </w:t>
            </w:r>
          </w:p>
        </w:tc>
        <w:tc>
          <w:tcPr/>
          <w:p w:rsidR="00000000" w:rsidDel="00000000" w:rsidP="00000000" w:rsidRDefault="00000000" w:rsidRPr="00000000" w14:paraId="000002B4">
            <w:pPr>
              <w:spacing w:line="276" w:lineRule="auto"/>
              <w:rPr>
                <w:rFonts w:ascii="Arial" w:cs="Arial" w:eastAsia="Arial" w:hAnsi="Arial"/>
                <w:sz w:val="13.919995307922363"/>
                <w:szCs w:val="13.919995307922363"/>
              </w:rPr>
            </w:pPr>
            <w:r w:rsidDel="00000000" w:rsidR="00000000" w:rsidRPr="00000000">
              <w:rPr>
                <w:rtl w:val="0"/>
              </w:rPr>
            </w:r>
          </w:p>
        </w:tc>
        <w:tc>
          <w:tcPr/>
          <w:p w:rsidR="00000000" w:rsidDel="00000000" w:rsidP="00000000" w:rsidRDefault="00000000" w:rsidRPr="00000000" w14:paraId="000002B5">
            <w:pPr>
              <w:spacing w:line="276" w:lineRule="auto"/>
              <w:rPr>
                <w:rFonts w:ascii="Arial" w:cs="Arial" w:eastAsia="Arial" w:hAnsi="Arial"/>
                <w:sz w:val="13.919995307922363"/>
                <w:szCs w:val="13.919995307922363"/>
              </w:rPr>
            </w:pPr>
            <w:r w:rsidDel="00000000" w:rsidR="00000000" w:rsidRPr="00000000">
              <w:rPr>
                <w:rtl w:val="0"/>
              </w:rPr>
            </w:r>
          </w:p>
        </w:tc>
      </w:tr>
      <w:tr>
        <w:trPr>
          <w:cantSplit w:val="0"/>
          <w:trHeight w:val="1572.000732421875" w:hRule="atLeast"/>
          <w:tblHeader w:val="0"/>
        </w:trPr>
        <w:tc>
          <w:tcPr/>
          <w:p w:rsidR="00000000" w:rsidDel="00000000" w:rsidP="00000000" w:rsidRDefault="00000000" w:rsidRPr="00000000" w14:paraId="000002B6">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B1 </w:t>
            </w:r>
          </w:p>
        </w:tc>
        <w:tc>
          <w:tcPr/>
          <w:p w:rsidR="00000000" w:rsidDel="00000000" w:rsidP="00000000" w:rsidRDefault="00000000" w:rsidRPr="00000000" w14:paraId="000002B7">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Riesce a comprendere gli elementi salienti di un discorso chiaro su argomenti familiari che affronta abitualmente a scuola, in casa e nel tempo libero.</w:t>
            </w:r>
          </w:p>
          <w:p w:rsidR="00000000" w:rsidDel="00000000" w:rsidP="00000000" w:rsidRDefault="00000000" w:rsidRPr="00000000" w14:paraId="000002B8">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Riesce a comprendere relazioni fattuali e chiare su argomenti relativi alla vita di tutti i giorni, cogliendo sia il significato generale sia le informazioni specifiche.</w:t>
            </w:r>
          </w:p>
          <w:p w:rsidR="00000000" w:rsidDel="00000000" w:rsidP="00000000" w:rsidRDefault="00000000" w:rsidRPr="00000000" w14:paraId="000002B9">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Riesce a comprendere i punti salienti di una discussione che si svolga in sua presenza, purché si parli con pronuncia chiara.</w:t>
            </w:r>
          </w:p>
          <w:p w:rsidR="00000000" w:rsidDel="00000000" w:rsidP="00000000" w:rsidRDefault="00000000" w:rsidRPr="00000000" w14:paraId="000002BA">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Riesce a seguire spiegazioni e lezioni relative alle diverse discipline scolastiche, purché formulate con linguaggio chiaro, semplice e diretto, integrate con la presentazione di input non linguistici e corredate di attività che orientino e favoriscano la comprensione.</w:t>
            </w:r>
          </w:p>
        </w:tc>
        <w:tc>
          <w:tcPr/>
          <w:p w:rsidR="00000000" w:rsidDel="00000000" w:rsidP="00000000" w:rsidRDefault="00000000" w:rsidRPr="00000000" w14:paraId="000002BB">
            <w:pPr>
              <w:ind w:left="31.646728515625" w:firstLine="0"/>
              <w:rPr>
                <w:rFonts w:ascii="Arial" w:cs="Arial" w:eastAsia="Arial" w:hAnsi="Arial"/>
                <w:sz w:val="13.919995307922363"/>
                <w:szCs w:val="13.919995307922363"/>
              </w:rPr>
            </w:pPr>
            <w:r w:rsidDel="00000000" w:rsidR="00000000" w:rsidRPr="00000000">
              <w:rPr>
                <w:rFonts w:ascii="Arial" w:cs="Arial" w:eastAsia="Arial" w:hAnsi="Arial"/>
                <w:sz w:val="13.919995307922363"/>
                <w:szCs w:val="13.919995307922363"/>
                <w:rtl w:val="0"/>
              </w:rPr>
              <w:t xml:space="preserve"> </w:t>
            </w:r>
          </w:p>
        </w:tc>
        <w:tc>
          <w:tcPr/>
          <w:p w:rsidR="00000000" w:rsidDel="00000000" w:rsidP="00000000" w:rsidRDefault="00000000" w:rsidRPr="00000000" w14:paraId="000002BC">
            <w:pPr>
              <w:spacing w:line="276" w:lineRule="auto"/>
              <w:rPr>
                <w:rFonts w:ascii="Arial" w:cs="Arial" w:eastAsia="Arial" w:hAnsi="Arial"/>
                <w:sz w:val="13.919995307922363"/>
                <w:szCs w:val="13.919995307922363"/>
              </w:rPr>
            </w:pPr>
            <w:r w:rsidDel="00000000" w:rsidR="00000000" w:rsidRPr="00000000">
              <w:rPr>
                <w:rtl w:val="0"/>
              </w:rPr>
            </w:r>
          </w:p>
        </w:tc>
        <w:tc>
          <w:tcPr/>
          <w:p w:rsidR="00000000" w:rsidDel="00000000" w:rsidP="00000000" w:rsidRDefault="00000000" w:rsidRPr="00000000" w14:paraId="000002BD">
            <w:pPr>
              <w:spacing w:line="276" w:lineRule="auto"/>
              <w:rPr>
                <w:rFonts w:ascii="Arial" w:cs="Arial" w:eastAsia="Arial" w:hAnsi="Arial"/>
                <w:sz w:val="13.919995307922363"/>
                <w:szCs w:val="13.919995307922363"/>
              </w:rPr>
            </w:pPr>
            <w:r w:rsidDel="00000000" w:rsidR="00000000" w:rsidRPr="00000000">
              <w:rPr>
                <w:rtl w:val="0"/>
              </w:rPr>
            </w:r>
          </w:p>
        </w:tc>
      </w:tr>
      <w:tr>
        <w:trPr>
          <w:cantSplit w:val="0"/>
          <w:trHeight w:val="904.7998046875" w:hRule="atLeast"/>
          <w:tblHeader w:val="0"/>
        </w:trPr>
        <w:tc>
          <w:tcPr/>
          <w:p w:rsidR="00000000" w:rsidDel="00000000" w:rsidP="00000000" w:rsidRDefault="00000000" w:rsidRPr="00000000" w14:paraId="000002BE">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A2 </w:t>
            </w:r>
          </w:p>
        </w:tc>
        <w:tc>
          <w:tcPr/>
          <w:p w:rsidR="00000000" w:rsidDel="00000000" w:rsidP="00000000" w:rsidRDefault="00000000" w:rsidRPr="00000000" w14:paraId="000002BF">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Riesce a comprendere espressioni e discorsi relativi ad aree di immediata priorità (famiglia, casa, scuola, giochi,...).</w:t>
            </w:r>
          </w:p>
          <w:p w:rsidR="00000000" w:rsidDel="00000000" w:rsidP="00000000" w:rsidRDefault="00000000" w:rsidRPr="00000000" w14:paraId="000002C0">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 afferrare l'essenziale di istruzioni e consegne anche se complesse e articolate. Sa comprendere indicazioni spazio-temporali dettagliate.</w:t>
            </w:r>
          </w:p>
          <w:p w:rsidR="00000000" w:rsidDel="00000000" w:rsidP="00000000" w:rsidRDefault="00000000" w:rsidRPr="00000000" w14:paraId="000002C1">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 afferrare l'essenziale di messaggi ed annunci brevi, chiari e semplici. </w:t>
            </w:r>
          </w:p>
        </w:tc>
        <w:tc>
          <w:tcPr/>
          <w:p w:rsidR="00000000" w:rsidDel="00000000" w:rsidP="00000000" w:rsidRDefault="00000000" w:rsidRPr="00000000" w14:paraId="000002C2">
            <w:pPr>
              <w:ind w:left="31.64672851562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p w:rsidR="00000000" w:rsidDel="00000000" w:rsidP="00000000" w:rsidRDefault="00000000" w:rsidRPr="00000000" w14:paraId="000002C3">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C4">
            <w:pPr>
              <w:spacing w:line="276" w:lineRule="auto"/>
              <w:rPr>
                <w:rFonts w:ascii="Arial" w:cs="Arial" w:eastAsia="Arial" w:hAnsi="Arial"/>
                <w:sz w:val="20"/>
                <w:szCs w:val="20"/>
              </w:rPr>
            </w:pPr>
            <w:r w:rsidDel="00000000" w:rsidR="00000000" w:rsidRPr="00000000">
              <w:rPr>
                <w:rtl w:val="0"/>
              </w:rPr>
            </w:r>
          </w:p>
        </w:tc>
      </w:tr>
      <w:tr>
        <w:trPr>
          <w:cantSplit w:val="0"/>
          <w:trHeight w:val="2715" w:hRule="atLeast"/>
          <w:tblHeader w:val="0"/>
        </w:trPr>
        <w:tc>
          <w:tcPr/>
          <w:p w:rsidR="00000000" w:rsidDel="00000000" w:rsidP="00000000" w:rsidRDefault="00000000" w:rsidRPr="00000000" w14:paraId="000002C5">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A1 </w:t>
            </w:r>
          </w:p>
        </w:tc>
        <w:tc>
          <w:tcPr/>
          <w:p w:rsidR="00000000" w:rsidDel="00000000" w:rsidP="00000000" w:rsidRDefault="00000000" w:rsidRPr="00000000" w14:paraId="000002C6">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Riesce a comprendere formule ed espressioni comuni, necessarie per interagire nella vita quotidiana. Riesce a comprendere quanto basta per soddisfare bisogni immediati.</w:t>
            </w:r>
          </w:p>
          <w:p w:rsidR="00000000" w:rsidDel="00000000" w:rsidP="00000000" w:rsidRDefault="00000000" w:rsidRPr="00000000" w14:paraId="000002C7">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Riesce a comprendere domande semplici su argomenti molto familiari (informazioni sulla persona, sulla famiglia, sull'abitazione,...).</w:t>
            </w:r>
          </w:p>
          <w:p w:rsidR="00000000" w:rsidDel="00000000" w:rsidP="00000000" w:rsidRDefault="00000000" w:rsidRPr="00000000" w14:paraId="000002C8">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Riesce a comprendere un discorso molto semplice su un argomento familiare, se pronunciato lentamente, con adeguate pause, e articolato con precisione. </w:t>
            </w:r>
          </w:p>
          <w:p w:rsidR="00000000" w:rsidDel="00000000" w:rsidP="00000000" w:rsidRDefault="00000000" w:rsidRPr="00000000" w14:paraId="000002C9">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Riesce a comprendere istruzioni impartite lentamente e a seguire indicazioni brevi e semplici.</w:t>
            </w:r>
          </w:p>
        </w:tc>
        <w:tc>
          <w:tcPr/>
          <w:p w:rsidR="00000000" w:rsidDel="00000000" w:rsidP="00000000" w:rsidRDefault="00000000" w:rsidRPr="00000000" w14:paraId="000002CA">
            <w:pPr>
              <w:ind w:left="31.64672851562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p w:rsidR="00000000" w:rsidDel="00000000" w:rsidP="00000000" w:rsidRDefault="00000000" w:rsidRPr="00000000" w14:paraId="000002CB">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CC">
            <w:pPr>
              <w:spacing w:line="276" w:lineRule="auto"/>
              <w:rPr>
                <w:rFonts w:ascii="Arial" w:cs="Arial" w:eastAsia="Arial" w:hAnsi="Arial"/>
                <w:sz w:val="20"/>
                <w:szCs w:val="20"/>
              </w:rPr>
            </w:pPr>
            <w:r w:rsidDel="00000000" w:rsidR="00000000" w:rsidRPr="00000000">
              <w:rPr>
                <w:rtl w:val="0"/>
              </w:rPr>
            </w:r>
          </w:p>
        </w:tc>
      </w:tr>
      <w:tr>
        <w:trPr>
          <w:cantSplit w:val="0"/>
          <w:trHeight w:val="2034.90234375" w:hRule="atLeast"/>
          <w:tblHeader w:val="0"/>
        </w:trPr>
        <w:tc>
          <w:tcPr/>
          <w:p w:rsidR="00000000" w:rsidDel="00000000" w:rsidP="00000000" w:rsidRDefault="00000000" w:rsidRPr="00000000" w14:paraId="000002CD">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A0</w:t>
            </w:r>
          </w:p>
        </w:tc>
        <w:tc>
          <w:tcPr/>
          <w:p w:rsidR="00000000" w:rsidDel="00000000" w:rsidP="00000000" w:rsidRDefault="00000000" w:rsidRPr="00000000" w14:paraId="000002CE">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Non comprende formule, espressioni comuni e domande usate nelle interazioni di vita quotidiana, necessarie a soddisfare bisogni immediati e riferite ad argomenti familiari seppur pronunciate lentamente.</w:t>
            </w:r>
          </w:p>
          <w:p w:rsidR="00000000" w:rsidDel="00000000" w:rsidP="00000000" w:rsidRDefault="00000000" w:rsidRPr="00000000" w14:paraId="000002CF">
            <w:pPr>
              <w:widowControl w:val="1"/>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D0">
            <w:pPr>
              <w:ind w:left="31.646728515625" w:firstLine="0"/>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D1">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D2">
            <w:pPr>
              <w:spacing w:line="276" w:lineRule="auto"/>
              <w:rPr>
                <w:rFonts w:ascii="Arial" w:cs="Arial" w:eastAsia="Arial" w:hAnsi="Arial"/>
                <w:sz w:val="20"/>
                <w:szCs w:val="20"/>
              </w:rPr>
            </w:pPr>
            <w:r w:rsidDel="00000000" w:rsidR="00000000" w:rsidRPr="00000000">
              <w:rPr>
                <w:rtl w:val="0"/>
              </w:rPr>
            </w:r>
          </w:p>
        </w:tc>
      </w:tr>
      <w:tr>
        <w:trPr>
          <w:cantSplit w:val="0"/>
          <w:trHeight w:val="338.4002685546875" w:hRule="atLeast"/>
          <w:tblHeader w:val="0"/>
        </w:trPr>
        <w:tc>
          <w:tcPr/>
          <w:p w:rsidR="00000000" w:rsidDel="00000000" w:rsidP="00000000" w:rsidRDefault="00000000" w:rsidRPr="00000000" w14:paraId="000002D3">
            <w:pPr>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D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Livelli </w:t>
            </w:r>
          </w:p>
        </w:tc>
        <w:tc>
          <w:tcPr/>
          <w:p w:rsidR="00000000" w:rsidDel="00000000" w:rsidP="00000000" w:rsidRDefault="00000000" w:rsidRPr="00000000" w14:paraId="000002D5">
            <w:pPr>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D6">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LETTURA</w:t>
            </w:r>
          </w:p>
        </w:tc>
        <w:tc>
          <w:tcPr/>
          <w:p w:rsidR="00000000" w:rsidDel="00000000" w:rsidP="00000000" w:rsidRDefault="00000000" w:rsidRPr="00000000" w14:paraId="000002D7">
            <w:pPr>
              <w:ind w:left="57.354736328125"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D8">
            <w:pPr>
              <w:ind w:left="57.354736328125"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Inizio </w:t>
            </w:r>
          </w:p>
        </w:tc>
        <w:tc>
          <w:tcPr/>
          <w:p w:rsidR="00000000" w:rsidDel="00000000" w:rsidP="00000000" w:rsidRDefault="00000000" w:rsidRPr="00000000" w14:paraId="000002D9">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w:t>
            </w:r>
          </w:p>
          <w:p w:rsidR="00000000" w:rsidDel="00000000" w:rsidP="00000000" w:rsidRDefault="00000000" w:rsidRPr="00000000" w14:paraId="000002DA">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Quad. </w:t>
            </w:r>
          </w:p>
        </w:tc>
        <w:tc>
          <w:tcPr/>
          <w:p w:rsidR="00000000" w:rsidDel="00000000" w:rsidP="00000000" w:rsidRDefault="00000000" w:rsidRPr="00000000" w14:paraId="000002DB">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Il</w:t>
            </w:r>
          </w:p>
          <w:p w:rsidR="00000000" w:rsidDel="00000000" w:rsidP="00000000" w:rsidRDefault="00000000" w:rsidRPr="00000000" w14:paraId="000002DC">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Quad. </w:t>
            </w:r>
          </w:p>
        </w:tc>
      </w:tr>
      <w:tr>
        <w:trPr>
          <w:cantSplit w:val="0"/>
          <w:trHeight w:val="727.19970703125" w:hRule="atLeast"/>
          <w:tblHeader w:val="0"/>
        </w:trPr>
        <w:tc>
          <w:tcPr/>
          <w:p w:rsidR="00000000" w:rsidDel="00000000" w:rsidP="00000000" w:rsidRDefault="00000000" w:rsidRPr="00000000" w14:paraId="000002DD">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B2 </w:t>
            </w:r>
          </w:p>
        </w:tc>
        <w:tc>
          <w:tcPr/>
          <w:p w:rsidR="00000000" w:rsidDel="00000000" w:rsidP="00000000" w:rsidRDefault="00000000" w:rsidRPr="00000000" w14:paraId="000002DE">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Comprende sia in modo globale che analitico vari tipi di testi: narrativi descrittivi informativi regolativi argomentativi</w:t>
            </w:r>
          </w:p>
          <w:p w:rsidR="00000000" w:rsidDel="00000000" w:rsidP="00000000" w:rsidRDefault="00000000" w:rsidRPr="00000000" w14:paraId="000002DF">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 supportato da attività di facilitazione, riesce a comprendere testi complessi per lo studio delle discipline scolastiche, cogliendo concetti e contenuti, generali e specifici, in essi riportati. </w:t>
            </w:r>
          </w:p>
        </w:tc>
        <w:tc>
          <w:tcPr/>
          <w:p w:rsidR="00000000" w:rsidDel="00000000" w:rsidP="00000000" w:rsidRDefault="00000000" w:rsidRPr="00000000" w14:paraId="000002E0">
            <w:pPr>
              <w:ind w:left="48.44604492187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p w:rsidR="00000000" w:rsidDel="00000000" w:rsidP="00000000" w:rsidRDefault="00000000" w:rsidRPr="00000000" w14:paraId="000002E1">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E2">
            <w:pPr>
              <w:spacing w:line="276" w:lineRule="auto"/>
              <w:rPr>
                <w:rFonts w:ascii="Arial" w:cs="Arial" w:eastAsia="Arial" w:hAnsi="Arial"/>
                <w:sz w:val="20"/>
                <w:szCs w:val="20"/>
              </w:rPr>
            </w:pPr>
            <w:r w:rsidDel="00000000" w:rsidR="00000000" w:rsidRPr="00000000">
              <w:rPr>
                <w:rtl w:val="0"/>
              </w:rPr>
            </w:r>
          </w:p>
        </w:tc>
      </w:tr>
      <w:tr>
        <w:trPr>
          <w:cantSplit w:val="0"/>
          <w:trHeight w:val="1437.60009765625" w:hRule="atLeast"/>
          <w:tblHeader w:val="0"/>
        </w:trPr>
        <w:tc>
          <w:tcPr/>
          <w:p w:rsidR="00000000" w:rsidDel="00000000" w:rsidP="00000000" w:rsidRDefault="00000000" w:rsidRPr="00000000" w14:paraId="000002E3">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B1 </w:t>
            </w:r>
          </w:p>
        </w:tc>
        <w:tc>
          <w:tcPr/>
          <w:p w:rsidR="00000000" w:rsidDel="00000000" w:rsidP="00000000" w:rsidRDefault="00000000" w:rsidRPr="00000000" w14:paraId="000002E4">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Riesce a trovare informazioni specifiche e a orientarsi all'interno di testi informativi di uso corrente (avvisi, comunicazioni, depliant,...). </w:t>
            </w:r>
          </w:p>
          <w:p w:rsidR="00000000" w:rsidDel="00000000" w:rsidP="00000000" w:rsidRDefault="00000000" w:rsidRPr="00000000" w14:paraId="000002E5">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Comprende testi regolativi anche di una certa lunghezza e complessità. </w:t>
            </w:r>
          </w:p>
          <w:p w:rsidR="00000000" w:rsidDel="00000000" w:rsidP="00000000" w:rsidRDefault="00000000" w:rsidRPr="00000000" w14:paraId="000002E6">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Comprende testi semplici e lineari che descrivono fatti relativi ad argomenti vicini alla vita di tutti i giorni e stati d'animo vissuti dai protagonisti dei fatti stessi. </w:t>
            </w:r>
          </w:p>
          <w:p w:rsidR="00000000" w:rsidDel="00000000" w:rsidP="00000000" w:rsidRDefault="00000000" w:rsidRPr="00000000" w14:paraId="000002E7">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Comprende globalmente testi narrativi. </w:t>
            </w:r>
          </w:p>
          <w:p w:rsidR="00000000" w:rsidDel="00000000" w:rsidP="00000000" w:rsidRDefault="00000000" w:rsidRPr="00000000" w14:paraId="000002E8">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Legge testi per lo studio delle discipline scolastiche scritti secondo i criteri dell'alta comprensibilità, cogliendo i contenuti e i concetti fondamentali. </w:t>
            </w:r>
          </w:p>
        </w:tc>
        <w:tc>
          <w:tcPr/>
          <w:p w:rsidR="00000000" w:rsidDel="00000000" w:rsidP="00000000" w:rsidRDefault="00000000" w:rsidRPr="00000000" w14:paraId="000002E9">
            <w:pPr>
              <w:ind w:left="48.44604492187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p w:rsidR="00000000" w:rsidDel="00000000" w:rsidP="00000000" w:rsidRDefault="00000000" w:rsidRPr="00000000" w14:paraId="000002EA">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EB">
            <w:pPr>
              <w:spacing w:line="276" w:lineRule="auto"/>
              <w:rPr>
                <w:rFonts w:ascii="Arial" w:cs="Arial" w:eastAsia="Arial" w:hAnsi="Arial"/>
                <w:sz w:val="20"/>
                <w:szCs w:val="20"/>
              </w:rPr>
            </w:pPr>
            <w:r w:rsidDel="00000000" w:rsidR="00000000" w:rsidRPr="00000000">
              <w:rPr>
                <w:rtl w:val="0"/>
              </w:rPr>
            </w:r>
          </w:p>
        </w:tc>
      </w:tr>
      <w:tr>
        <w:trPr>
          <w:cantSplit w:val="0"/>
          <w:trHeight w:val="1226.400146484375" w:hRule="atLeast"/>
          <w:tblHeader w:val="0"/>
        </w:trPr>
        <w:tc>
          <w:tcPr/>
          <w:p w:rsidR="00000000" w:rsidDel="00000000" w:rsidP="00000000" w:rsidRDefault="00000000" w:rsidRPr="00000000" w14:paraId="000002EC">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A2 </w:t>
            </w:r>
          </w:p>
        </w:tc>
        <w:tc>
          <w:tcPr/>
          <w:p w:rsidR="00000000" w:rsidDel="00000000" w:rsidP="00000000" w:rsidRDefault="00000000" w:rsidRPr="00000000" w14:paraId="000002ED">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Comprende semplici questionari con domande sui dati personali e familiari. Comprende lettere personali brevi e semplici. Comprende semplici istruzioni scritte. </w:t>
            </w:r>
          </w:p>
          <w:p w:rsidR="00000000" w:rsidDel="00000000" w:rsidP="00000000" w:rsidRDefault="00000000" w:rsidRPr="00000000" w14:paraId="000002EE">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Comprende brevi e semplici materiali informativi (orario scolastico, menù della mensa,...). Comprende testi brevi che contengano lessico di base o di alta frequenza e formulati nel linguaggio che ricorre nella vita di tutti i giorni. </w:t>
            </w:r>
          </w:p>
          <w:p w:rsidR="00000000" w:rsidDel="00000000" w:rsidP="00000000" w:rsidRDefault="00000000" w:rsidRPr="00000000" w14:paraId="000002EF">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Comprende semplici testi descrittivi o narrativi se corredati da immagini o da domande guida elementari. </w:t>
            </w:r>
          </w:p>
        </w:tc>
        <w:tc>
          <w:tcPr/>
          <w:p w:rsidR="00000000" w:rsidDel="00000000" w:rsidP="00000000" w:rsidRDefault="00000000" w:rsidRPr="00000000" w14:paraId="000002F0">
            <w:pPr>
              <w:ind w:left="48.44604492187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p w:rsidR="00000000" w:rsidDel="00000000" w:rsidP="00000000" w:rsidRDefault="00000000" w:rsidRPr="00000000" w14:paraId="000002F1">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F2">
            <w:pPr>
              <w:spacing w:line="276" w:lineRule="auto"/>
              <w:rPr>
                <w:rFonts w:ascii="Arial" w:cs="Arial" w:eastAsia="Arial" w:hAnsi="Arial"/>
                <w:sz w:val="20"/>
                <w:szCs w:val="20"/>
              </w:rPr>
            </w:pPr>
            <w:r w:rsidDel="00000000" w:rsidR="00000000" w:rsidRPr="00000000">
              <w:rPr>
                <w:rtl w:val="0"/>
              </w:rPr>
            </w:r>
          </w:p>
        </w:tc>
      </w:tr>
      <w:tr>
        <w:trPr>
          <w:cantSplit w:val="0"/>
          <w:trHeight w:val="549.5999145507812" w:hRule="atLeast"/>
          <w:tblHeader w:val="0"/>
        </w:trPr>
        <w:tc>
          <w:tcPr/>
          <w:p w:rsidR="00000000" w:rsidDel="00000000" w:rsidP="00000000" w:rsidRDefault="00000000" w:rsidRPr="00000000" w14:paraId="000002F3">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A1 </w:t>
            </w:r>
          </w:p>
        </w:tc>
        <w:tc>
          <w:tcPr/>
          <w:p w:rsidR="00000000" w:rsidDel="00000000" w:rsidP="00000000" w:rsidRDefault="00000000" w:rsidRPr="00000000" w14:paraId="000002F4">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Legge in modo scorrevole testi molto brevi e semplici, cogliendo parole ed espressioni conosciute. Comprende cartoline con messaggi brevi e semplici. Riesce a seguire indicazioni scritte brevi e semplici. </w:t>
            </w:r>
          </w:p>
        </w:tc>
        <w:tc>
          <w:tcPr/>
          <w:p w:rsidR="00000000" w:rsidDel="00000000" w:rsidP="00000000" w:rsidRDefault="00000000" w:rsidRPr="00000000" w14:paraId="000002F5">
            <w:pPr>
              <w:ind w:left="48.44604492187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p w:rsidR="00000000" w:rsidDel="00000000" w:rsidP="00000000" w:rsidRDefault="00000000" w:rsidRPr="00000000" w14:paraId="000002F6">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F7">
            <w:pPr>
              <w:spacing w:line="276" w:lineRule="auto"/>
              <w:rPr>
                <w:rFonts w:ascii="Arial" w:cs="Arial" w:eastAsia="Arial" w:hAnsi="Arial"/>
                <w:sz w:val="20"/>
                <w:szCs w:val="20"/>
              </w:rPr>
            </w:pPr>
            <w:r w:rsidDel="00000000" w:rsidR="00000000" w:rsidRPr="00000000">
              <w:rPr>
                <w:rtl w:val="0"/>
              </w:rPr>
            </w:r>
          </w:p>
        </w:tc>
      </w:tr>
      <w:tr>
        <w:trPr>
          <w:cantSplit w:val="0"/>
          <w:trHeight w:val="549.5999145507812" w:hRule="atLeast"/>
          <w:tblHeader w:val="0"/>
        </w:trPr>
        <w:tc>
          <w:tcPr/>
          <w:p w:rsidR="00000000" w:rsidDel="00000000" w:rsidP="00000000" w:rsidRDefault="00000000" w:rsidRPr="00000000" w14:paraId="000002F8">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A0</w:t>
            </w:r>
          </w:p>
        </w:tc>
        <w:tc>
          <w:tcPr/>
          <w:p w:rsidR="00000000" w:rsidDel="00000000" w:rsidP="00000000" w:rsidRDefault="00000000" w:rsidRPr="00000000" w14:paraId="000002F9">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Non è in grado di leggere testi seppur brevi e semplici.</w:t>
            </w:r>
          </w:p>
        </w:tc>
        <w:tc>
          <w:tcPr/>
          <w:p w:rsidR="00000000" w:rsidDel="00000000" w:rsidP="00000000" w:rsidRDefault="00000000" w:rsidRPr="00000000" w14:paraId="000002FA">
            <w:pPr>
              <w:ind w:left="48.446044921875" w:firstLine="0"/>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FB">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FC">
            <w:pPr>
              <w:spacing w:line="276" w:lineRule="auto"/>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2FD">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FE">
      <w:pPr>
        <w:jc w:val="both"/>
        <w:rPr/>
      </w:pPr>
      <w:r w:rsidDel="00000000" w:rsidR="00000000" w:rsidRPr="00000000">
        <w:rPr>
          <w:rtl w:val="0"/>
        </w:rPr>
      </w:r>
    </w:p>
    <w:p w:rsidR="00000000" w:rsidDel="00000000" w:rsidP="00000000" w:rsidRDefault="00000000" w:rsidRPr="00000000" w14:paraId="000002FF">
      <w:pPr>
        <w:jc w:val="both"/>
        <w:rPr/>
      </w:pPr>
      <w:r w:rsidDel="00000000" w:rsidR="00000000" w:rsidRPr="00000000">
        <w:rPr>
          <w:rtl w:val="0"/>
        </w:rPr>
      </w:r>
    </w:p>
    <w:p w:rsidR="00000000" w:rsidDel="00000000" w:rsidP="00000000" w:rsidRDefault="00000000" w:rsidRPr="00000000" w14:paraId="00000300">
      <w:pPr>
        <w:jc w:val="both"/>
        <w:rPr/>
      </w:pPr>
      <w:r w:rsidDel="00000000" w:rsidR="00000000" w:rsidRPr="00000000">
        <w:rPr>
          <w:rtl w:val="0"/>
        </w:rPr>
      </w:r>
    </w:p>
    <w:p w:rsidR="00000000" w:rsidDel="00000000" w:rsidP="00000000" w:rsidRDefault="00000000" w:rsidRPr="00000000" w14:paraId="00000301">
      <w:pPr>
        <w:jc w:val="both"/>
        <w:rPr/>
      </w:pPr>
      <w:r w:rsidDel="00000000" w:rsidR="00000000" w:rsidRPr="00000000">
        <w:rPr>
          <w:rtl w:val="0"/>
        </w:rPr>
      </w:r>
    </w:p>
    <w:p w:rsidR="00000000" w:rsidDel="00000000" w:rsidP="00000000" w:rsidRDefault="00000000" w:rsidRPr="00000000" w14:paraId="00000302">
      <w:pPr>
        <w:jc w:val="both"/>
        <w:rPr/>
      </w:pPr>
      <w:r w:rsidDel="00000000" w:rsidR="00000000" w:rsidRPr="00000000">
        <w:rPr>
          <w:rtl w:val="0"/>
        </w:rPr>
      </w:r>
    </w:p>
    <w:p w:rsidR="00000000" w:rsidDel="00000000" w:rsidP="00000000" w:rsidRDefault="00000000" w:rsidRPr="00000000" w14:paraId="00000303">
      <w:pPr>
        <w:widowControl w:val="1"/>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04">
      <w:pPr>
        <w:jc w:val="both"/>
        <w:rPr>
          <w:b w:val="1"/>
        </w:rPr>
      </w:pPr>
      <w:r w:rsidDel="00000000" w:rsidR="00000000" w:rsidRPr="00000000">
        <w:rPr>
          <w:rtl w:val="0"/>
        </w:rPr>
      </w:r>
    </w:p>
    <w:p w:rsidR="00000000" w:rsidDel="00000000" w:rsidP="00000000" w:rsidRDefault="00000000" w:rsidRPr="00000000" w14:paraId="00000305">
      <w:pPr>
        <w:jc w:val="both"/>
        <w:rPr>
          <w:b w:val="1"/>
        </w:rPr>
      </w:pPr>
      <w:r w:rsidDel="00000000" w:rsidR="00000000" w:rsidRPr="00000000">
        <w:rPr>
          <w:rtl w:val="0"/>
        </w:rPr>
      </w:r>
    </w:p>
    <w:p w:rsidR="00000000" w:rsidDel="00000000" w:rsidP="00000000" w:rsidRDefault="00000000" w:rsidRPr="00000000" w14:paraId="00000306">
      <w:pPr>
        <w:jc w:val="both"/>
        <w:rPr>
          <w:b w:val="1"/>
        </w:rPr>
      </w:pPr>
      <w:r w:rsidDel="00000000" w:rsidR="00000000" w:rsidRPr="00000000">
        <w:rPr>
          <w:rtl w:val="0"/>
        </w:rPr>
      </w:r>
    </w:p>
    <w:p w:rsidR="00000000" w:rsidDel="00000000" w:rsidP="00000000" w:rsidRDefault="00000000" w:rsidRPr="00000000" w14:paraId="00000307">
      <w:pPr>
        <w:jc w:val="both"/>
        <w:rPr>
          <w:b w:val="1"/>
        </w:rPr>
      </w:pPr>
      <w:r w:rsidDel="00000000" w:rsidR="00000000" w:rsidRPr="00000000">
        <w:rPr>
          <w:rtl w:val="0"/>
        </w:rPr>
      </w:r>
    </w:p>
    <w:p w:rsidR="00000000" w:rsidDel="00000000" w:rsidP="00000000" w:rsidRDefault="00000000" w:rsidRPr="00000000" w14:paraId="00000308">
      <w:pPr>
        <w:jc w:val="both"/>
        <w:rPr>
          <w:b w:val="1"/>
        </w:rPr>
      </w:pPr>
      <w:r w:rsidDel="00000000" w:rsidR="00000000" w:rsidRPr="00000000">
        <w:rPr>
          <w:rtl w:val="0"/>
        </w:rPr>
      </w:r>
    </w:p>
    <w:p w:rsidR="00000000" w:rsidDel="00000000" w:rsidP="00000000" w:rsidRDefault="00000000" w:rsidRPr="00000000" w14:paraId="00000309">
      <w:pPr>
        <w:jc w:val="both"/>
        <w:rPr>
          <w:b w:val="1"/>
        </w:rPr>
      </w:pPr>
      <w:r w:rsidDel="00000000" w:rsidR="00000000" w:rsidRPr="00000000">
        <w:rPr>
          <w:rtl w:val="0"/>
        </w:rPr>
      </w:r>
    </w:p>
    <w:p w:rsidR="00000000" w:rsidDel="00000000" w:rsidP="00000000" w:rsidRDefault="00000000" w:rsidRPr="00000000" w14:paraId="0000030A">
      <w:pPr>
        <w:jc w:val="both"/>
        <w:rPr>
          <w:b w:val="1"/>
        </w:rPr>
      </w:pPr>
      <w:r w:rsidDel="00000000" w:rsidR="00000000" w:rsidRPr="00000000">
        <w:rPr>
          <w:rtl w:val="0"/>
        </w:rPr>
      </w:r>
    </w:p>
    <w:p w:rsidR="00000000" w:rsidDel="00000000" w:rsidP="00000000" w:rsidRDefault="00000000" w:rsidRPr="00000000" w14:paraId="0000030B">
      <w:pPr>
        <w:jc w:val="both"/>
        <w:rPr>
          <w:b w:val="1"/>
        </w:rPr>
      </w:pPr>
      <w:r w:rsidDel="00000000" w:rsidR="00000000" w:rsidRPr="00000000">
        <w:rPr>
          <w:rtl w:val="0"/>
        </w:rPr>
      </w:r>
    </w:p>
    <w:p w:rsidR="00000000" w:rsidDel="00000000" w:rsidP="00000000" w:rsidRDefault="00000000" w:rsidRPr="00000000" w14:paraId="0000030C">
      <w:pPr>
        <w:jc w:val="both"/>
        <w:rPr>
          <w:b w:val="1"/>
        </w:rPr>
      </w:pPr>
      <w:r w:rsidDel="00000000" w:rsidR="00000000" w:rsidRPr="00000000">
        <w:rPr>
          <w:rtl w:val="0"/>
        </w:rPr>
      </w:r>
    </w:p>
    <w:p w:rsidR="00000000" w:rsidDel="00000000" w:rsidP="00000000" w:rsidRDefault="00000000" w:rsidRPr="00000000" w14:paraId="0000030D">
      <w:pPr>
        <w:jc w:val="both"/>
        <w:rPr>
          <w:b w:val="1"/>
        </w:rPr>
      </w:pPr>
      <w:r w:rsidDel="00000000" w:rsidR="00000000" w:rsidRPr="00000000">
        <w:rPr>
          <w:rtl w:val="0"/>
        </w:rPr>
      </w:r>
    </w:p>
    <w:p w:rsidR="00000000" w:rsidDel="00000000" w:rsidP="00000000" w:rsidRDefault="00000000" w:rsidRPr="00000000" w14:paraId="0000030E">
      <w:pPr>
        <w:jc w:val="both"/>
        <w:rPr>
          <w:b w:val="1"/>
        </w:rPr>
      </w:pPr>
      <w:r w:rsidDel="00000000" w:rsidR="00000000" w:rsidRPr="00000000">
        <w:rPr>
          <w:rtl w:val="0"/>
        </w:rPr>
      </w:r>
    </w:p>
    <w:p w:rsidR="00000000" w:rsidDel="00000000" w:rsidP="00000000" w:rsidRDefault="00000000" w:rsidRPr="00000000" w14:paraId="0000030F">
      <w:pPr>
        <w:jc w:val="both"/>
        <w:rPr>
          <w:b w:val="1"/>
        </w:rPr>
      </w:pPr>
      <w:r w:rsidDel="00000000" w:rsidR="00000000" w:rsidRPr="00000000">
        <w:rPr>
          <w:rtl w:val="0"/>
        </w:rPr>
      </w:r>
    </w:p>
    <w:p w:rsidR="00000000" w:rsidDel="00000000" w:rsidP="00000000" w:rsidRDefault="00000000" w:rsidRPr="00000000" w14:paraId="00000310">
      <w:pPr>
        <w:jc w:val="both"/>
        <w:rPr>
          <w:b w:val="1"/>
        </w:rPr>
      </w:pPr>
      <w:r w:rsidDel="00000000" w:rsidR="00000000" w:rsidRPr="00000000">
        <w:rPr>
          <w:rtl w:val="0"/>
        </w:rPr>
      </w:r>
    </w:p>
    <w:p w:rsidR="00000000" w:rsidDel="00000000" w:rsidP="00000000" w:rsidRDefault="00000000" w:rsidRPr="00000000" w14:paraId="00000311">
      <w:pPr>
        <w:jc w:val="both"/>
        <w:rPr>
          <w:b w:val="1"/>
        </w:rPr>
      </w:pPr>
      <w:r w:rsidDel="00000000" w:rsidR="00000000" w:rsidRPr="00000000">
        <w:rPr>
          <w:rtl w:val="0"/>
        </w:rPr>
      </w:r>
    </w:p>
    <w:p w:rsidR="00000000" w:rsidDel="00000000" w:rsidP="00000000" w:rsidRDefault="00000000" w:rsidRPr="00000000" w14:paraId="00000312">
      <w:pPr>
        <w:jc w:val="both"/>
        <w:rPr>
          <w:b w:val="1"/>
        </w:rPr>
      </w:pPr>
      <w:r w:rsidDel="00000000" w:rsidR="00000000" w:rsidRPr="00000000">
        <w:rPr>
          <w:rtl w:val="0"/>
        </w:rPr>
      </w:r>
    </w:p>
    <w:p w:rsidR="00000000" w:rsidDel="00000000" w:rsidP="00000000" w:rsidRDefault="00000000" w:rsidRPr="00000000" w14:paraId="00000313">
      <w:pPr>
        <w:jc w:val="both"/>
        <w:rPr>
          <w:b w:val="1"/>
        </w:rPr>
      </w:pPr>
      <w:r w:rsidDel="00000000" w:rsidR="00000000" w:rsidRPr="00000000">
        <w:rPr>
          <w:rtl w:val="0"/>
        </w:rPr>
      </w:r>
    </w:p>
    <w:p w:rsidR="00000000" w:rsidDel="00000000" w:rsidP="00000000" w:rsidRDefault="00000000" w:rsidRPr="00000000" w14:paraId="00000314">
      <w:pPr>
        <w:jc w:val="both"/>
        <w:rPr>
          <w:b w:val="1"/>
        </w:rPr>
      </w:pPr>
      <w:r w:rsidDel="00000000" w:rsidR="00000000" w:rsidRPr="00000000">
        <w:rPr>
          <w:rtl w:val="0"/>
        </w:rPr>
      </w:r>
    </w:p>
    <w:p w:rsidR="00000000" w:rsidDel="00000000" w:rsidP="00000000" w:rsidRDefault="00000000" w:rsidRPr="00000000" w14:paraId="00000315">
      <w:pPr>
        <w:jc w:val="both"/>
        <w:rPr>
          <w:b w:val="1"/>
        </w:rPr>
      </w:pPr>
      <w:r w:rsidDel="00000000" w:rsidR="00000000" w:rsidRPr="00000000">
        <w:rPr>
          <w:rtl w:val="0"/>
        </w:rPr>
      </w:r>
    </w:p>
    <w:p w:rsidR="00000000" w:rsidDel="00000000" w:rsidP="00000000" w:rsidRDefault="00000000" w:rsidRPr="00000000" w14:paraId="00000316">
      <w:pPr>
        <w:jc w:val="both"/>
        <w:rPr>
          <w:b w:val="1"/>
        </w:rPr>
      </w:pPr>
      <w:r w:rsidDel="00000000" w:rsidR="00000000" w:rsidRPr="00000000">
        <w:rPr>
          <w:rtl w:val="0"/>
        </w:rPr>
      </w:r>
    </w:p>
    <w:p w:rsidR="00000000" w:rsidDel="00000000" w:rsidP="00000000" w:rsidRDefault="00000000" w:rsidRPr="00000000" w14:paraId="00000317">
      <w:pPr>
        <w:jc w:val="both"/>
        <w:rPr>
          <w:b w:val="1"/>
        </w:rPr>
      </w:pPr>
      <w:r w:rsidDel="00000000" w:rsidR="00000000" w:rsidRPr="00000000">
        <w:rPr>
          <w:rtl w:val="0"/>
        </w:rPr>
      </w:r>
    </w:p>
    <w:p w:rsidR="00000000" w:rsidDel="00000000" w:rsidP="00000000" w:rsidRDefault="00000000" w:rsidRPr="00000000" w14:paraId="00000318">
      <w:pPr>
        <w:jc w:val="both"/>
        <w:rPr>
          <w:b w:val="1"/>
        </w:rPr>
      </w:pPr>
      <w:r w:rsidDel="00000000" w:rsidR="00000000" w:rsidRPr="00000000">
        <w:rPr>
          <w:rtl w:val="0"/>
        </w:rPr>
      </w:r>
    </w:p>
    <w:p w:rsidR="00000000" w:rsidDel="00000000" w:rsidP="00000000" w:rsidRDefault="00000000" w:rsidRPr="00000000" w14:paraId="00000319">
      <w:pPr>
        <w:jc w:val="both"/>
        <w:rPr>
          <w:b w:val="1"/>
        </w:rPr>
      </w:pPr>
      <w:r w:rsidDel="00000000" w:rsidR="00000000" w:rsidRPr="00000000">
        <w:rPr>
          <w:rtl w:val="0"/>
        </w:rPr>
      </w:r>
    </w:p>
    <w:p w:rsidR="00000000" w:rsidDel="00000000" w:rsidP="00000000" w:rsidRDefault="00000000" w:rsidRPr="00000000" w14:paraId="0000031A">
      <w:pPr>
        <w:jc w:val="both"/>
        <w:rPr>
          <w:b w:val="1"/>
        </w:rPr>
      </w:pPr>
      <w:r w:rsidDel="00000000" w:rsidR="00000000" w:rsidRPr="00000000">
        <w:rPr>
          <w:rtl w:val="0"/>
        </w:rPr>
      </w:r>
    </w:p>
    <w:p w:rsidR="00000000" w:rsidDel="00000000" w:rsidP="00000000" w:rsidRDefault="00000000" w:rsidRPr="00000000" w14:paraId="0000031B">
      <w:pPr>
        <w:jc w:val="both"/>
        <w:rPr>
          <w:b w:val="1"/>
        </w:rPr>
      </w:pPr>
      <w:r w:rsidDel="00000000" w:rsidR="00000000" w:rsidRPr="00000000">
        <w:rPr>
          <w:rtl w:val="0"/>
        </w:rPr>
      </w:r>
    </w:p>
    <w:p w:rsidR="00000000" w:rsidDel="00000000" w:rsidP="00000000" w:rsidRDefault="00000000" w:rsidRPr="00000000" w14:paraId="0000031C">
      <w:pPr>
        <w:jc w:val="both"/>
        <w:rPr>
          <w:b w:val="1"/>
        </w:rPr>
      </w:pPr>
      <w:r w:rsidDel="00000000" w:rsidR="00000000" w:rsidRPr="00000000">
        <w:rPr>
          <w:rtl w:val="0"/>
        </w:rPr>
      </w:r>
    </w:p>
    <w:p w:rsidR="00000000" w:rsidDel="00000000" w:rsidP="00000000" w:rsidRDefault="00000000" w:rsidRPr="00000000" w14:paraId="0000031D">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1E">
      <w:pPr>
        <w:spacing w:line="276" w:lineRule="auto"/>
        <w:rPr>
          <w:rFonts w:ascii="Arial" w:cs="Arial" w:eastAsia="Arial" w:hAnsi="Arial"/>
          <w:sz w:val="22"/>
          <w:szCs w:val="22"/>
        </w:rPr>
      </w:pPr>
      <w:r w:rsidDel="00000000" w:rsidR="00000000" w:rsidRPr="00000000">
        <w:rPr>
          <w:rtl w:val="0"/>
        </w:rPr>
      </w:r>
    </w:p>
    <w:tbl>
      <w:tblPr>
        <w:tblStyle w:val="Table16"/>
        <w:tblpPr w:leftFromText="180" w:rightFromText="180" w:topFromText="180" w:bottomFromText="180" w:vertAnchor="text" w:horzAnchor="text" w:tblpX="0" w:tblpY="0"/>
        <w:tblW w:w="9585.0" w:type="dxa"/>
        <w:jc w:val="left"/>
        <w:tblInd w:w="3434.40002441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95"/>
        <w:gridCol w:w="6150"/>
        <w:gridCol w:w="855"/>
        <w:gridCol w:w="855"/>
        <w:gridCol w:w="930"/>
        <w:tblGridChange w:id="0">
          <w:tblGrid>
            <w:gridCol w:w="795"/>
            <w:gridCol w:w="6150"/>
            <w:gridCol w:w="855"/>
            <w:gridCol w:w="855"/>
            <w:gridCol w:w="930"/>
          </w:tblGrid>
        </w:tblGridChange>
      </w:tblGrid>
      <w:tr>
        <w:trPr>
          <w:cantSplit w:val="0"/>
          <w:trHeight w:val="510" w:hRule="atLeast"/>
          <w:tblHeader w:val="0"/>
        </w:trPr>
        <w:tc>
          <w:tcPr/>
          <w:p w:rsidR="00000000" w:rsidDel="00000000" w:rsidP="00000000" w:rsidRDefault="00000000" w:rsidRPr="00000000" w14:paraId="0000031F">
            <w:pPr>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20">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Livelli </w:t>
            </w:r>
          </w:p>
        </w:tc>
        <w:tc>
          <w:tcPr/>
          <w:p w:rsidR="00000000" w:rsidDel="00000000" w:rsidP="00000000" w:rsidRDefault="00000000" w:rsidRPr="00000000" w14:paraId="00000321">
            <w:pPr>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22">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INTERAZIONE ORALE </w:t>
            </w:r>
          </w:p>
        </w:tc>
        <w:tc>
          <w:tcPr/>
          <w:p w:rsidR="00000000" w:rsidDel="00000000" w:rsidP="00000000" w:rsidRDefault="00000000" w:rsidRPr="00000000" w14:paraId="00000323">
            <w:pPr>
              <w:ind w:left="56.904296875"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24">
            <w:pPr>
              <w:ind w:left="56.904296875"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Inizio </w:t>
            </w:r>
          </w:p>
        </w:tc>
        <w:tc>
          <w:tcPr/>
          <w:p w:rsidR="00000000" w:rsidDel="00000000" w:rsidP="00000000" w:rsidRDefault="00000000" w:rsidRPr="00000000" w14:paraId="00000325">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w:t>
            </w:r>
          </w:p>
          <w:p w:rsidR="00000000" w:rsidDel="00000000" w:rsidP="00000000" w:rsidRDefault="00000000" w:rsidRPr="00000000" w14:paraId="00000326">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Quad. </w:t>
            </w:r>
          </w:p>
        </w:tc>
        <w:tc>
          <w:tcPr/>
          <w:p w:rsidR="00000000" w:rsidDel="00000000" w:rsidP="00000000" w:rsidRDefault="00000000" w:rsidRPr="00000000" w14:paraId="00000327">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Il</w:t>
            </w:r>
          </w:p>
          <w:p w:rsidR="00000000" w:rsidDel="00000000" w:rsidP="00000000" w:rsidRDefault="00000000" w:rsidRPr="00000000" w14:paraId="00000328">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Quad. </w:t>
            </w:r>
          </w:p>
        </w:tc>
      </w:tr>
      <w:tr>
        <w:trPr>
          <w:cantSplit w:val="0"/>
          <w:trHeight w:val="904.8001098632812" w:hRule="atLeast"/>
          <w:tblHeader w:val="0"/>
        </w:trPr>
        <w:tc>
          <w:tcPr/>
          <w:p w:rsidR="00000000" w:rsidDel="00000000" w:rsidP="00000000" w:rsidRDefault="00000000" w:rsidRPr="00000000" w14:paraId="00000329">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B2 </w:t>
            </w:r>
          </w:p>
        </w:tc>
        <w:tc>
          <w:tcPr/>
          <w:p w:rsidR="00000000" w:rsidDel="00000000" w:rsidP="00000000" w:rsidRDefault="00000000" w:rsidRPr="00000000" w14:paraId="0000032A">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Riesce a interagire con spontaneità e scioltezza con i compagni e gli insegnanti. Riesce a partecipare attivamente a una discussione esponendo con chiarezza il proprio punto di vista e sostenendolo con opportune spiegazioni.</w:t>
            </w:r>
          </w:p>
          <w:p w:rsidR="00000000" w:rsidDel="00000000" w:rsidP="00000000" w:rsidRDefault="00000000" w:rsidRPr="00000000" w14:paraId="0000032B">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Riesce a partecipare a conversazioni su temi e problemi d'attualità, argomentando i pro e i contro delle proprie e altrui posizioni. </w:t>
            </w:r>
          </w:p>
        </w:tc>
        <w:tc>
          <w:tcPr/>
          <w:p w:rsidR="00000000" w:rsidDel="00000000" w:rsidP="00000000" w:rsidRDefault="00000000" w:rsidRPr="00000000" w14:paraId="0000032C">
            <w:pPr>
              <w:ind w:left="47.9956054687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p w:rsidR="00000000" w:rsidDel="00000000" w:rsidP="00000000" w:rsidRDefault="00000000" w:rsidRPr="00000000" w14:paraId="0000032D">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2E">
            <w:pPr>
              <w:spacing w:line="276" w:lineRule="auto"/>
              <w:rPr>
                <w:rFonts w:ascii="Arial" w:cs="Arial" w:eastAsia="Arial" w:hAnsi="Arial"/>
                <w:sz w:val="20"/>
                <w:szCs w:val="20"/>
              </w:rPr>
            </w:pPr>
            <w:r w:rsidDel="00000000" w:rsidR="00000000" w:rsidRPr="00000000">
              <w:rPr>
                <w:rtl w:val="0"/>
              </w:rPr>
            </w:r>
          </w:p>
        </w:tc>
      </w:tr>
      <w:tr>
        <w:trPr>
          <w:cantSplit w:val="0"/>
          <w:trHeight w:val="1262.39501953125" w:hRule="atLeast"/>
          <w:tblHeader w:val="0"/>
        </w:trPr>
        <w:tc>
          <w:tcPr/>
          <w:p w:rsidR="00000000" w:rsidDel="00000000" w:rsidP="00000000" w:rsidRDefault="00000000" w:rsidRPr="00000000" w14:paraId="0000032F">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B1 </w:t>
            </w:r>
          </w:p>
        </w:tc>
        <w:tc>
          <w:tcPr/>
          <w:p w:rsidR="00000000" w:rsidDel="00000000" w:rsidP="00000000" w:rsidRDefault="00000000" w:rsidRPr="00000000" w14:paraId="00000330">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Riesce ad utilizzare una buona gamma di strumenti linguistici per affrontare molte situazioni che si possono presentare nella quotidianità della vita scolastica ed extrascolastica. Riesce a descrivere il proprio stato d'animo e a comunicare sensazioni fisiche. Riesce a partecipare con coerenza a conversazioni su argomenti familiari o di suo interesse.</w:t>
            </w:r>
          </w:p>
          <w:p w:rsidR="00000000" w:rsidDel="00000000" w:rsidP="00000000" w:rsidRDefault="00000000" w:rsidRPr="00000000" w14:paraId="00000331">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Riesce a sostenere una discussione, esprimendo e spiegando brevemente i propri pareri personali sull'argomento. </w:t>
            </w:r>
          </w:p>
        </w:tc>
        <w:tc>
          <w:tcPr/>
          <w:p w:rsidR="00000000" w:rsidDel="00000000" w:rsidP="00000000" w:rsidRDefault="00000000" w:rsidRPr="00000000" w14:paraId="00000332">
            <w:pPr>
              <w:ind w:left="47.9956054687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p w:rsidR="00000000" w:rsidDel="00000000" w:rsidP="00000000" w:rsidRDefault="00000000" w:rsidRPr="00000000" w14:paraId="00000333">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34">
            <w:pPr>
              <w:spacing w:line="276" w:lineRule="auto"/>
              <w:rPr>
                <w:rFonts w:ascii="Arial" w:cs="Arial" w:eastAsia="Arial" w:hAnsi="Arial"/>
                <w:sz w:val="20"/>
                <w:szCs w:val="20"/>
              </w:rPr>
            </w:pPr>
            <w:r w:rsidDel="00000000" w:rsidR="00000000" w:rsidRPr="00000000">
              <w:rPr>
                <w:rtl w:val="0"/>
              </w:rPr>
            </w:r>
          </w:p>
        </w:tc>
      </w:tr>
      <w:tr>
        <w:trPr>
          <w:cantSplit w:val="0"/>
          <w:trHeight w:val="708.0000305175781" w:hRule="atLeast"/>
          <w:tblHeader w:val="0"/>
        </w:trPr>
        <w:tc>
          <w:tcPr/>
          <w:p w:rsidR="00000000" w:rsidDel="00000000" w:rsidP="00000000" w:rsidRDefault="00000000" w:rsidRPr="00000000" w14:paraId="00000335">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A2 </w:t>
            </w:r>
          </w:p>
        </w:tc>
        <w:tc>
          <w:tcPr/>
          <w:p w:rsidR="00000000" w:rsidDel="00000000" w:rsidP="00000000" w:rsidRDefault="00000000" w:rsidRPr="00000000" w14:paraId="00000336">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Riesce a comunicare in attività e compiti di routine, basati su uno scambio di informazioni semplice e diretto su questioni correnti e usuali. </w:t>
            </w:r>
          </w:p>
          <w:p w:rsidR="00000000" w:rsidDel="00000000" w:rsidP="00000000" w:rsidRDefault="00000000" w:rsidRPr="00000000" w14:paraId="00000337">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Riesce a comunicare le proprie necessità e richieste, spiegando in modo semplice e coerente il proprio pensiero. </w:t>
            </w:r>
          </w:p>
          <w:p w:rsidR="00000000" w:rsidDel="00000000" w:rsidP="00000000" w:rsidRDefault="00000000" w:rsidRPr="00000000" w14:paraId="00000338">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Riesce a interagire in situazioni strutturate e conversazioni brevi su argomenti familiari, a condizione che l'interlocutore collabori.</w:t>
            </w:r>
          </w:p>
          <w:p w:rsidR="00000000" w:rsidDel="00000000" w:rsidP="00000000" w:rsidRDefault="00000000" w:rsidRPr="00000000" w14:paraId="00000339">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Interviene spontaneamente nelle interazioni informali con i pari durante le situazioni di gioco e le attività quotidiane.</w:t>
            </w:r>
          </w:p>
        </w:tc>
        <w:tc>
          <w:tcPr/>
          <w:p w:rsidR="00000000" w:rsidDel="00000000" w:rsidP="00000000" w:rsidRDefault="00000000" w:rsidRPr="00000000" w14:paraId="0000033A">
            <w:pPr>
              <w:ind w:left="47.9956054687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p w:rsidR="00000000" w:rsidDel="00000000" w:rsidP="00000000" w:rsidRDefault="00000000" w:rsidRPr="00000000" w14:paraId="0000033B">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3C">
            <w:pPr>
              <w:spacing w:line="276" w:lineRule="auto"/>
              <w:rPr>
                <w:rFonts w:ascii="Arial" w:cs="Arial" w:eastAsia="Arial" w:hAnsi="Arial"/>
                <w:sz w:val="20"/>
                <w:szCs w:val="20"/>
              </w:rPr>
            </w:pPr>
            <w:r w:rsidDel="00000000" w:rsidR="00000000" w:rsidRPr="00000000">
              <w:rPr>
                <w:rtl w:val="0"/>
              </w:rPr>
            </w:r>
          </w:p>
        </w:tc>
      </w:tr>
      <w:tr>
        <w:trPr>
          <w:cantSplit w:val="0"/>
          <w:trHeight w:val="708.0000305175781" w:hRule="atLeast"/>
          <w:tblHeader w:val="0"/>
        </w:trPr>
        <w:tc>
          <w:tcPr/>
          <w:p w:rsidR="00000000" w:rsidDel="00000000" w:rsidP="00000000" w:rsidRDefault="00000000" w:rsidRPr="00000000" w14:paraId="0000033D">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A1</w:t>
            </w:r>
          </w:p>
        </w:tc>
        <w:tc>
          <w:tcPr/>
          <w:p w:rsidR="00000000" w:rsidDel="00000000" w:rsidP="00000000" w:rsidRDefault="00000000" w:rsidRPr="00000000" w14:paraId="0000033E">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Inizialmente può: </w:t>
            </w:r>
          </w:p>
          <w:p w:rsidR="00000000" w:rsidDel="00000000" w:rsidP="00000000" w:rsidRDefault="00000000" w:rsidRPr="00000000" w14:paraId="0000033F">
            <w:pPr>
              <w:widowControl w:val="1"/>
              <w:numPr>
                <w:ilvl w:val="0"/>
                <w:numId w:val="11"/>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attraversare una "fase di silenzio"; </w:t>
            </w:r>
          </w:p>
          <w:p w:rsidR="00000000" w:rsidDel="00000000" w:rsidP="00000000" w:rsidRDefault="00000000" w:rsidRPr="00000000" w14:paraId="00000340">
            <w:pPr>
              <w:widowControl w:val="1"/>
              <w:numPr>
                <w:ilvl w:val="0"/>
                <w:numId w:val="11"/>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utilizzare "parole-frasi"; </w:t>
            </w:r>
          </w:p>
          <w:p w:rsidR="00000000" w:rsidDel="00000000" w:rsidP="00000000" w:rsidRDefault="00000000" w:rsidRPr="00000000" w14:paraId="00000341">
            <w:pPr>
              <w:widowControl w:val="1"/>
              <w:numPr>
                <w:ilvl w:val="0"/>
                <w:numId w:val="11"/>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inserire talvolta parole della lingua madre. </w:t>
            </w:r>
          </w:p>
          <w:p w:rsidR="00000000" w:rsidDel="00000000" w:rsidP="00000000" w:rsidRDefault="00000000" w:rsidRPr="00000000" w14:paraId="00000342">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Nell'interazione riesce a relazionarsi in modo semplice se l'interlocutore è disposto a ripetere o a riformulare più lentamente e lo aiuta a esprimere ciò che cerca di dire. </w:t>
            </w:r>
          </w:p>
          <w:p w:rsidR="00000000" w:rsidDel="00000000" w:rsidP="00000000" w:rsidRDefault="00000000" w:rsidRPr="00000000" w14:paraId="00000343">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Riesce a usare espressioni elementari per salutare e congedarsi. Risponde a domande semplici e ne pone di analoghe su argomenti molto familiari o che riguardano il soddisfacimento di bisogni immediati, utilizzando anche formule fisse apprese per imitazione (posso andare in bagno, posso uscire, grazie/prego, mi presti,...). </w:t>
            </w:r>
          </w:p>
        </w:tc>
        <w:tc>
          <w:tcPr/>
          <w:p w:rsidR="00000000" w:rsidDel="00000000" w:rsidP="00000000" w:rsidRDefault="00000000" w:rsidRPr="00000000" w14:paraId="00000344">
            <w:pPr>
              <w:ind w:left="47.99560546875" w:firstLine="0"/>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45">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46">
            <w:pPr>
              <w:spacing w:line="276" w:lineRule="auto"/>
              <w:rPr>
                <w:rFonts w:ascii="Arial" w:cs="Arial" w:eastAsia="Arial" w:hAnsi="Arial"/>
                <w:sz w:val="20"/>
                <w:szCs w:val="20"/>
              </w:rPr>
            </w:pPr>
            <w:r w:rsidDel="00000000" w:rsidR="00000000" w:rsidRPr="00000000">
              <w:rPr>
                <w:rtl w:val="0"/>
              </w:rPr>
            </w:r>
          </w:p>
        </w:tc>
      </w:tr>
      <w:tr>
        <w:trPr>
          <w:cantSplit w:val="0"/>
          <w:trHeight w:val="708.0000305175781" w:hRule="atLeast"/>
          <w:tblHeader w:val="0"/>
        </w:trPr>
        <w:tc>
          <w:tcPr/>
          <w:p w:rsidR="00000000" w:rsidDel="00000000" w:rsidP="00000000" w:rsidRDefault="00000000" w:rsidRPr="00000000" w14:paraId="00000347">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A0</w:t>
            </w:r>
          </w:p>
        </w:tc>
        <w:tc>
          <w:tcPr/>
          <w:p w:rsidR="00000000" w:rsidDel="00000000" w:rsidP="00000000" w:rsidRDefault="00000000" w:rsidRPr="00000000" w14:paraId="00000348">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 interazioni sono compromesse per mancata comprensione di quanto viene espresso dall’interlocutore anche se pronunciato lentamente e per incapacità di esprimere quello che vuole dire.</w:t>
            </w:r>
          </w:p>
        </w:tc>
        <w:tc>
          <w:tcPr/>
          <w:p w:rsidR="00000000" w:rsidDel="00000000" w:rsidP="00000000" w:rsidRDefault="00000000" w:rsidRPr="00000000" w14:paraId="00000349">
            <w:pPr>
              <w:ind w:left="47.99560546875" w:firstLine="0"/>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4A">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4B">
            <w:pPr>
              <w:spacing w:line="276" w:lineRule="auto"/>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34C">
      <w:pPr>
        <w:ind w:right="2702.93701171875"/>
        <w:rPr>
          <w:rFonts w:ascii="Arial" w:cs="Arial" w:eastAsia="Arial" w:hAnsi="Arial"/>
          <w:sz w:val="22"/>
          <w:szCs w:val="22"/>
        </w:rPr>
      </w:pPr>
      <w:r w:rsidDel="00000000" w:rsidR="00000000" w:rsidRPr="00000000">
        <w:rPr>
          <w:rtl w:val="0"/>
        </w:rPr>
      </w:r>
    </w:p>
    <w:p w:rsidR="00000000" w:rsidDel="00000000" w:rsidP="00000000" w:rsidRDefault="00000000" w:rsidRPr="00000000" w14:paraId="0000034D">
      <w:pPr>
        <w:ind w:right="2702.93701171875"/>
        <w:rPr>
          <w:rFonts w:ascii="Arial" w:cs="Arial" w:eastAsia="Arial" w:hAnsi="Arial"/>
          <w:sz w:val="22"/>
          <w:szCs w:val="22"/>
        </w:rPr>
      </w:pPr>
      <w:r w:rsidDel="00000000" w:rsidR="00000000" w:rsidRPr="00000000">
        <w:rPr>
          <w:rtl w:val="0"/>
        </w:rPr>
      </w:r>
    </w:p>
    <w:tbl>
      <w:tblPr>
        <w:tblStyle w:val="Table17"/>
        <w:tblpPr w:leftFromText="180" w:rightFromText="180" w:topFromText="180" w:bottomFromText="180" w:vertAnchor="text" w:horzAnchor="text" w:tblpX="0" w:tblpY="0"/>
        <w:tblW w:w="9585.0" w:type="dxa"/>
        <w:jc w:val="left"/>
        <w:tblInd w:w="3458.4002685546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0"/>
        <w:gridCol w:w="6120"/>
        <w:gridCol w:w="840"/>
        <w:gridCol w:w="885"/>
        <w:gridCol w:w="930"/>
        <w:tblGridChange w:id="0">
          <w:tblGrid>
            <w:gridCol w:w="810"/>
            <w:gridCol w:w="6120"/>
            <w:gridCol w:w="840"/>
            <w:gridCol w:w="885"/>
            <w:gridCol w:w="930"/>
          </w:tblGrid>
        </w:tblGridChange>
      </w:tblGrid>
      <w:tr>
        <w:trPr>
          <w:cantSplit w:val="0"/>
          <w:trHeight w:val="335.999755859375" w:hRule="atLeast"/>
          <w:tblHeader w:val="0"/>
        </w:trPr>
        <w:tc>
          <w:tcPr/>
          <w:p w:rsidR="00000000" w:rsidDel="00000000" w:rsidP="00000000" w:rsidRDefault="00000000" w:rsidRPr="00000000" w14:paraId="0000034E">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4F">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Livelli </w:t>
            </w:r>
          </w:p>
        </w:tc>
        <w:tc>
          <w:tcPr/>
          <w:p w:rsidR="00000000" w:rsidDel="00000000" w:rsidP="00000000" w:rsidRDefault="00000000" w:rsidRPr="00000000" w14:paraId="00000350">
            <w:pPr>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51">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PRODUZIONE ORALE </w:t>
            </w:r>
          </w:p>
        </w:tc>
        <w:tc>
          <w:tcPr/>
          <w:p w:rsidR="00000000" w:rsidDel="00000000" w:rsidP="00000000" w:rsidRDefault="00000000" w:rsidRPr="00000000" w14:paraId="00000352">
            <w:pPr>
              <w:ind w:left="56.904296875"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53">
            <w:pPr>
              <w:ind w:left="56.904296875"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Inizio </w:t>
            </w:r>
          </w:p>
        </w:tc>
        <w:tc>
          <w:tcPr/>
          <w:p w:rsidR="00000000" w:rsidDel="00000000" w:rsidP="00000000" w:rsidRDefault="00000000" w:rsidRPr="00000000" w14:paraId="0000035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w:t>
            </w:r>
          </w:p>
          <w:p w:rsidR="00000000" w:rsidDel="00000000" w:rsidP="00000000" w:rsidRDefault="00000000" w:rsidRPr="00000000" w14:paraId="00000355">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Quad. </w:t>
            </w:r>
          </w:p>
        </w:tc>
        <w:tc>
          <w:tcPr/>
          <w:p w:rsidR="00000000" w:rsidDel="00000000" w:rsidP="00000000" w:rsidRDefault="00000000" w:rsidRPr="00000000" w14:paraId="00000356">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Il</w:t>
            </w:r>
          </w:p>
          <w:p w:rsidR="00000000" w:rsidDel="00000000" w:rsidP="00000000" w:rsidRDefault="00000000" w:rsidRPr="00000000" w14:paraId="00000357">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Quad. </w:t>
            </w:r>
          </w:p>
        </w:tc>
      </w:tr>
      <w:tr>
        <w:trPr>
          <w:cantSplit w:val="0"/>
          <w:trHeight w:val="727.200927734375" w:hRule="atLeast"/>
          <w:tblHeader w:val="0"/>
        </w:trPr>
        <w:tc>
          <w:tcPr/>
          <w:p w:rsidR="00000000" w:rsidDel="00000000" w:rsidP="00000000" w:rsidRDefault="00000000" w:rsidRPr="00000000" w14:paraId="00000358">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B2 </w:t>
            </w:r>
          </w:p>
        </w:tc>
        <w:tc>
          <w:tcPr/>
          <w:p w:rsidR="00000000" w:rsidDel="00000000" w:rsidP="00000000" w:rsidRDefault="00000000" w:rsidRPr="00000000" w14:paraId="00000359">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Riesce a produrre descrizioni, narrazioni ed esposizioni chiare e ben strutturate, riferendo con precisione anche dettagli ed aspetti particolari.</w:t>
            </w:r>
          </w:p>
          <w:p w:rsidR="00000000" w:rsidDel="00000000" w:rsidP="00000000" w:rsidRDefault="00000000" w:rsidRPr="00000000" w14:paraId="0000035A">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Riesce a fare un'esposizione chiara, preparata in precedenza, su argomenti di studio e sa rispondere a eventuali domande di precisazione, utilizzando il linguaggio disciplinare. </w:t>
            </w:r>
          </w:p>
        </w:tc>
        <w:tc>
          <w:tcPr/>
          <w:p w:rsidR="00000000" w:rsidDel="00000000" w:rsidP="00000000" w:rsidRDefault="00000000" w:rsidRPr="00000000" w14:paraId="0000035B">
            <w:pPr>
              <w:ind w:left="47.9956054687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p w:rsidR="00000000" w:rsidDel="00000000" w:rsidP="00000000" w:rsidRDefault="00000000" w:rsidRPr="00000000" w14:paraId="0000035C">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5D">
            <w:pPr>
              <w:spacing w:line="276" w:lineRule="auto"/>
              <w:rPr>
                <w:rFonts w:ascii="Arial" w:cs="Arial" w:eastAsia="Arial" w:hAnsi="Arial"/>
                <w:sz w:val="20"/>
                <w:szCs w:val="20"/>
              </w:rPr>
            </w:pPr>
            <w:r w:rsidDel="00000000" w:rsidR="00000000" w:rsidRPr="00000000">
              <w:rPr>
                <w:rtl w:val="0"/>
              </w:rPr>
            </w:r>
          </w:p>
        </w:tc>
      </w:tr>
      <w:tr>
        <w:trPr>
          <w:cantSplit w:val="0"/>
          <w:trHeight w:val="1226.39892578125" w:hRule="atLeast"/>
          <w:tblHeader w:val="0"/>
        </w:trPr>
        <w:tc>
          <w:tcPr/>
          <w:p w:rsidR="00000000" w:rsidDel="00000000" w:rsidP="00000000" w:rsidRDefault="00000000" w:rsidRPr="00000000" w14:paraId="0000035E">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B1 </w:t>
            </w:r>
          </w:p>
        </w:tc>
        <w:tc>
          <w:tcPr/>
          <w:p w:rsidR="00000000" w:rsidDel="00000000" w:rsidP="00000000" w:rsidRDefault="00000000" w:rsidRPr="00000000" w14:paraId="0000035F">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Riesce a produrre, in modo ragionevolmente scorrevole, una narrazione semplice di esperienze vissute e fatti vicini nel tempo e nello spazio.</w:t>
            </w:r>
          </w:p>
          <w:p w:rsidR="00000000" w:rsidDel="00000000" w:rsidP="00000000" w:rsidRDefault="00000000" w:rsidRPr="00000000" w14:paraId="00000360">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Riesce a narrare un breve racconto o alcuni episodi di una storia o di un film, descrivendo anche le proprie impressioni.</w:t>
            </w:r>
          </w:p>
          <w:p w:rsidR="00000000" w:rsidDel="00000000" w:rsidP="00000000" w:rsidRDefault="00000000" w:rsidRPr="00000000" w14:paraId="00000361">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Riesce ad esprimere in modo semplice i propri sogni e progetti personali.</w:t>
            </w:r>
          </w:p>
          <w:p w:rsidR="00000000" w:rsidDel="00000000" w:rsidP="00000000" w:rsidRDefault="00000000" w:rsidRPr="00000000" w14:paraId="00000362">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Inizia ad utilizzare termini ed espressioni appartenenti al lessico specifico delle varie discipline. </w:t>
            </w:r>
          </w:p>
        </w:tc>
        <w:tc>
          <w:tcPr/>
          <w:p w:rsidR="00000000" w:rsidDel="00000000" w:rsidP="00000000" w:rsidRDefault="00000000" w:rsidRPr="00000000" w14:paraId="00000363">
            <w:pPr>
              <w:ind w:left="47.9956054687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p w:rsidR="00000000" w:rsidDel="00000000" w:rsidP="00000000" w:rsidRDefault="00000000" w:rsidRPr="00000000" w14:paraId="00000364">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65">
            <w:pPr>
              <w:spacing w:line="276" w:lineRule="auto"/>
              <w:rPr>
                <w:rFonts w:ascii="Arial" w:cs="Arial" w:eastAsia="Arial" w:hAnsi="Arial"/>
                <w:sz w:val="20"/>
                <w:szCs w:val="20"/>
              </w:rPr>
            </w:pPr>
            <w:r w:rsidDel="00000000" w:rsidR="00000000" w:rsidRPr="00000000">
              <w:rPr>
                <w:rtl w:val="0"/>
              </w:rPr>
            </w:r>
          </w:p>
        </w:tc>
      </w:tr>
      <w:tr>
        <w:trPr>
          <w:cantSplit w:val="0"/>
          <w:trHeight w:val="727.200927734375" w:hRule="atLeast"/>
          <w:tblHeader w:val="0"/>
        </w:trPr>
        <w:tc>
          <w:tcPr/>
          <w:p w:rsidR="00000000" w:rsidDel="00000000" w:rsidP="00000000" w:rsidRDefault="00000000" w:rsidRPr="00000000" w14:paraId="00000366">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A2 </w:t>
            </w:r>
          </w:p>
        </w:tc>
        <w:tc>
          <w:tcPr/>
          <w:p w:rsidR="00000000" w:rsidDel="00000000" w:rsidP="00000000" w:rsidRDefault="00000000" w:rsidRPr="00000000" w14:paraId="00000367">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Riesce a descrivere in modo semplice i propri familiari e altre persone, luoghi noti e attività che lo riguardano (interessi, hobby, sport, giochi,...).</w:t>
            </w:r>
          </w:p>
          <w:p w:rsidR="00000000" w:rsidDel="00000000" w:rsidP="00000000" w:rsidRDefault="00000000" w:rsidRPr="00000000" w14:paraId="00000368">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Riesce a indicare con semplici espressioni cosa piace e cosa non piace.</w:t>
            </w:r>
          </w:p>
          <w:p w:rsidR="00000000" w:rsidDel="00000000" w:rsidP="00000000" w:rsidRDefault="00000000" w:rsidRPr="00000000" w14:paraId="00000369">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Riesce a descrivere attività e compiti quotidiani. </w:t>
            </w:r>
          </w:p>
        </w:tc>
        <w:tc>
          <w:tcPr/>
          <w:p w:rsidR="00000000" w:rsidDel="00000000" w:rsidP="00000000" w:rsidRDefault="00000000" w:rsidRPr="00000000" w14:paraId="0000036A">
            <w:pPr>
              <w:ind w:left="47.9956054687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p w:rsidR="00000000" w:rsidDel="00000000" w:rsidP="00000000" w:rsidRDefault="00000000" w:rsidRPr="00000000" w14:paraId="0000036B">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6C">
            <w:pPr>
              <w:spacing w:line="276" w:lineRule="auto"/>
              <w:rPr>
                <w:rFonts w:ascii="Arial" w:cs="Arial" w:eastAsia="Arial" w:hAnsi="Arial"/>
                <w:sz w:val="20"/>
                <w:szCs w:val="20"/>
              </w:rPr>
            </w:pPr>
            <w:r w:rsidDel="00000000" w:rsidR="00000000" w:rsidRPr="00000000">
              <w:rPr>
                <w:rtl w:val="0"/>
              </w:rPr>
            </w:r>
          </w:p>
        </w:tc>
      </w:tr>
      <w:tr>
        <w:trPr>
          <w:cantSplit w:val="0"/>
          <w:trHeight w:val="369.599609375" w:hRule="atLeast"/>
          <w:tblHeader w:val="0"/>
        </w:trPr>
        <w:tc>
          <w:tcPr/>
          <w:p w:rsidR="00000000" w:rsidDel="00000000" w:rsidP="00000000" w:rsidRDefault="00000000" w:rsidRPr="00000000" w14:paraId="0000036D">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A1 </w:t>
            </w:r>
          </w:p>
        </w:tc>
        <w:tc>
          <w:tcPr/>
          <w:p w:rsidR="00000000" w:rsidDel="00000000" w:rsidP="00000000" w:rsidRDefault="00000000" w:rsidRPr="00000000" w14:paraId="0000036E">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Riesce a formulare espressioni molto semplici per parlare di sé, dei propri familiari, della propria abitazione, dei compagni, ... </w:t>
            </w:r>
          </w:p>
        </w:tc>
        <w:tc>
          <w:tcPr/>
          <w:p w:rsidR="00000000" w:rsidDel="00000000" w:rsidP="00000000" w:rsidRDefault="00000000" w:rsidRPr="00000000" w14:paraId="0000036F">
            <w:pPr>
              <w:ind w:left="47.9956054687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p w:rsidR="00000000" w:rsidDel="00000000" w:rsidP="00000000" w:rsidRDefault="00000000" w:rsidRPr="00000000" w14:paraId="00000370">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71">
            <w:pPr>
              <w:spacing w:line="276" w:lineRule="auto"/>
              <w:rPr>
                <w:rFonts w:ascii="Arial" w:cs="Arial" w:eastAsia="Arial" w:hAnsi="Arial"/>
                <w:sz w:val="20"/>
                <w:szCs w:val="20"/>
              </w:rPr>
            </w:pPr>
            <w:r w:rsidDel="00000000" w:rsidR="00000000" w:rsidRPr="00000000">
              <w:rPr>
                <w:rtl w:val="0"/>
              </w:rPr>
            </w:r>
          </w:p>
        </w:tc>
      </w:tr>
      <w:tr>
        <w:trPr>
          <w:cantSplit w:val="0"/>
          <w:trHeight w:val="369.599609375" w:hRule="atLeast"/>
          <w:tblHeader w:val="0"/>
        </w:trPr>
        <w:tc>
          <w:tcPr/>
          <w:p w:rsidR="00000000" w:rsidDel="00000000" w:rsidP="00000000" w:rsidRDefault="00000000" w:rsidRPr="00000000" w14:paraId="00000372">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A0 </w:t>
            </w:r>
          </w:p>
        </w:tc>
        <w:tc>
          <w:tcPr/>
          <w:p w:rsidR="00000000" w:rsidDel="00000000" w:rsidP="00000000" w:rsidRDefault="00000000" w:rsidRPr="00000000" w14:paraId="00000373">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Non è in grado di formulare semplici espressioni anche per parlare di sé.</w:t>
            </w:r>
          </w:p>
        </w:tc>
        <w:tc>
          <w:tcPr/>
          <w:p w:rsidR="00000000" w:rsidDel="00000000" w:rsidP="00000000" w:rsidRDefault="00000000" w:rsidRPr="00000000" w14:paraId="00000374">
            <w:pPr>
              <w:ind w:left="47.99560546875" w:firstLine="0"/>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75">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76">
            <w:pPr>
              <w:spacing w:line="276" w:lineRule="auto"/>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377">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78">
      <w:pPr>
        <w:jc w:val="both"/>
        <w:rPr>
          <w:b w:val="1"/>
        </w:rPr>
      </w:pPr>
      <w:r w:rsidDel="00000000" w:rsidR="00000000" w:rsidRPr="00000000">
        <w:rPr>
          <w:rtl w:val="0"/>
        </w:rPr>
      </w:r>
    </w:p>
    <w:p w:rsidR="00000000" w:rsidDel="00000000" w:rsidP="00000000" w:rsidRDefault="00000000" w:rsidRPr="00000000" w14:paraId="00000379">
      <w:pPr>
        <w:jc w:val="both"/>
        <w:rPr>
          <w:b w:val="1"/>
        </w:rPr>
      </w:pPr>
      <w:r w:rsidDel="00000000" w:rsidR="00000000" w:rsidRPr="00000000">
        <w:rPr>
          <w:rtl w:val="0"/>
        </w:rPr>
      </w:r>
    </w:p>
    <w:p w:rsidR="00000000" w:rsidDel="00000000" w:rsidP="00000000" w:rsidRDefault="00000000" w:rsidRPr="00000000" w14:paraId="0000037A">
      <w:pPr>
        <w:jc w:val="both"/>
        <w:rPr>
          <w:b w:val="1"/>
        </w:rPr>
      </w:pPr>
      <w:r w:rsidDel="00000000" w:rsidR="00000000" w:rsidRPr="00000000">
        <w:rPr>
          <w:rtl w:val="0"/>
        </w:rPr>
      </w:r>
    </w:p>
    <w:p w:rsidR="00000000" w:rsidDel="00000000" w:rsidP="00000000" w:rsidRDefault="00000000" w:rsidRPr="00000000" w14:paraId="0000037B">
      <w:pPr>
        <w:spacing w:line="276" w:lineRule="auto"/>
        <w:rPr>
          <w:rFonts w:ascii="Arial" w:cs="Arial" w:eastAsia="Arial" w:hAnsi="Arial"/>
          <w:sz w:val="20"/>
          <w:szCs w:val="20"/>
        </w:rPr>
      </w:pPr>
      <w:r w:rsidDel="00000000" w:rsidR="00000000" w:rsidRPr="00000000">
        <w:rPr>
          <w:rtl w:val="0"/>
        </w:rPr>
      </w:r>
    </w:p>
    <w:tbl>
      <w:tblPr>
        <w:tblStyle w:val="Table18"/>
        <w:tblpPr w:leftFromText="180" w:rightFromText="180" w:topFromText="180" w:bottomFromText="180" w:vertAnchor="text" w:horzAnchor="text" w:tblpX="0" w:tblpY="0"/>
        <w:tblW w:w="9600.0" w:type="dxa"/>
        <w:jc w:val="left"/>
        <w:tblInd w:w="3458.4002685546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0"/>
        <w:gridCol w:w="6090"/>
        <w:gridCol w:w="855"/>
        <w:gridCol w:w="885"/>
        <w:gridCol w:w="960"/>
        <w:tblGridChange w:id="0">
          <w:tblGrid>
            <w:gridCol w:w="810"/>
            <w:gridCol w:w="6090"/>
            <w:gridCol w:w="855"/>
            <w:gridCol w:w="885"/>
            <w:gridCol w:w="960"/>
          </w:tblGrid>
        </w:tblGridChange>
      </w:tblGrid>
      <w:tr>
        <w:trPr>
          <w:cantSplit w:val="0"/>
          <w:trHeight w:val="338.399658203125" w:hRule="atLeast"/>
          <w:tblHeader w:val="0"/>
        </w:trPr>
        <w:tc>
          <w:tcPr/>
          <w:p w:rsidR="00000000" w:rsidDel="00000000" w:rsidP="00000000" w:rsidRDefault="00000000" w:rsidRPr="00000000" w14:paraId="0000037C">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7D">
            <w:pPr>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Livelli</w:t>
            </w:r>
            <w:r w:rsidDel="00000000" w:rsidR="00000000" w:rsidRPr="00000000">
              <w:rPr>
                <w:rFonts w:ascii="Arial" w:cs="Arial" w:eastAsia="Arial" w:hAnsi="Arial"/>
                <w:sz w:val="20"/>
                <w:szCs w:val="20"/>
                <w:rtl w:val="0"/>
              </w:rPr>
              <w:t xml:space="preserve"> </w:t>
            </w:r>
          </w:p>
        </w:tc>
        <w:tc>
          <w:tcPr/>
          <w:p w:rsidR="00000000" w:rsidDel="00000000" w:rsidP="00000000" w:rsidRDefault="00000000" w:rsidRPr="00000000" w14:paraId="0000037E">
            <w:pPr>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7F">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PRODUZIONE SCRITTA</w:t>
            </w:r>
          </w:p>
        </w:tc>
        <w:tc>
          <w:tcPr/>
          <w:p w:rsidR="00000000" w:rsidDel="00000000" w:rsidP="00000000" w:rsidRDefault="00000000" w:rsidRPr="00000000" w14:paraId="00000380">
            <w:pPr>
              <w:ind w:left="56.904296875"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81">
            <w:pPr>
              <w:ind w:left="56.904296875"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Inizio </w:t>
            </w:r>
          </w:p>
        </w:tc>
        <w:tc>
          <w:tcPr/>
          <w:p w:rsidR="00000000" w:rsidDel="00000000" w:rsidP="00000000" w:rsidRDefault="00000000" w:rsidRPr="00000000" w14:paraId="00000382">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w:t>
            </w:r>
          </w:p>
          <w:p w:rsidR="00000000" w:rsidDel="00000000" w:rsidP="00000000" w:rsidRDefault="00000000" w:rsidRPr="00000000" w14:paraId="00000383">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Quad. </w:t>
            </w:r>
          </w:p>
        </w:tc>
        <w:tc>
          <w:tcPr/>
          <w:p w:rsidR="00000000" w:rsidDel="00000000" w:rsidP="00000000" w:rsidRDefault="00000000" w:rsidRPr="00000000" w14:paraId="0000038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Il</w:t>
            </w:r>
          </w:p>
          <w:p w:rsidR="00000000" w:rsidDel="00000000" w:rsidP="00000000" w:rsidRDefault="00000000" w:rsidRPr="00000000" w14:paraId="00000385">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Quad. </w:t>
            </w:r>
          </w:p>
        </w:tc>
      </w:tr>
      <w:tr>
        <w:trPr>
          <w:cantSplit w:val="0"/>
          <w:trHeight w:val="878.399658203125" w:hRule="atLeast"/>
          <w:tblHeader w:val="0"/>
        </w:trPr>
        <w:tc>
          <w:tcPr/>
          <w:p w:rsidR="00000000" w:rsidDel="00000000" w:rsidP="00000000" w:rsidRDefault="00000000" w:rsidRPr="00000000" w14:paraId="00000386">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B2 </w:t>
            </w:r>
          </w:p>
        </w:tc>
        <w:tc>
          <w:tcPr/>
          <w:p w:rsidR="00000000" w:rsidDel="00000000" w:rsidP="00000000" w:rsidRDefault="00000000" w:rsidRPr="00000000" w14:paraId="00000387">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Riesce a scrivere testi coesi, coerenti e articolati su argomenti affrontati in classe. Riesce a scrivere brevi relazioni su esperienze scolastiche ed esperimenti scientifici. Riesce a scrivere testi espressivi che mettono in evidenza il giudizio personale proprio e altrui su avvenimenti ed esperienze vissute.</w:t>
            </w:r>
          </w:p>
          <w:p w:rsidR="00000000" w:rsidDel="00000000" w:rsidP="00000000" w:rsidRDefault="00000000" w:rsidRPr="00000000" w14:paraId="00000388">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Riesce a scrivere un testo argomentativo in cui fornisce motivazioni a favore o contro un determinato punto di vista e spiega vantaggi e svantaggi delle diverse opzioni. </w:t>
            </w:r>
          </w:p>
        </w:tc>
        <w:tc>
          <w:tcPr/>
          <w:p w:rsidR="00000000" w:rsidDel="00000000" w:rsidP="00000000" w:rsidRDefault="00000000" w:rsidRPr="00000000" w14:paraId="00000389">
            <w:pPr>
              <w:ind w:left="47.9956054687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p w:rsidR="00000000" w:rsidDel="00000000" w:rsidP="00000000" w:rsidRDefault="00000000" w:rsidRPr="00000000" w14:paraId="0000038A">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8B">
            <w:pPr>
              <w:spacing w:line="276" w:lineRule="auto"/>
              <w:rPr>
                <w:rFonts w:ascii="Arial" w:cs="Arial" w:eastAsia="Arial" w:hAnsi="Arial"/>
                <w:sz w:val="20"/>
                <w:szCs w:val="20"/>
              </w:rPr>
            </w:pPr>
            <w:r w:rsidDel="00000000" w:rsidR="00000000" w:rsidRPr="00000000">
              <w:rPr>
                <w:rtl w:val="0"/>
              </w:rPr>
            </w:r>
          </w:p>
        </w:tc>
      </w:tr>
      <w:tr>
        <w:trPr>
          <w:cantSplit w:val="0"/>
          <w:trHeight w:val="1053.6004638671875" w:hRule="atLeast"/>
          <w:tblHeader w:val="0"/>
        </w:trPr>
        <w:tc>
          <w:tcPr/>
          <w:p w:rsidR="00000000" w:rsidDel="00000000" w:rsidP="00000000" w:rsidRDefault="00000000" w:rsidRPr="00000000" w14:paraId="0000038C">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B1 </w:t>
            </w:r>
          </w:p>
        </w:tc>
        <w:tc>
          <w:tcPr/>
          <w:p w:rsidR="00000000" w:rsidDel="00000000" w:rsidP="00000000" w:rsidRDefault="00000000" w:rsidRPr="00000000" w14:paraId="0000038D">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Riesce a scrivere testi lineari e coesi, usando connettivi quali ma, perché,... su argomenti che rientrano nel suo campo di interesse.</w:t>
            </w:r>
          </w:p>
          <w:p w:rsidR="00000000" w:rsidDel="00000000" w:rsidP="00000000" w:rsidRDefault="00000000" w:rsidRPr="00000000" w14:paraId="0000038E">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Riesce a scrivere il resoconto di fatti ed esperienze vissute, descrivendo le impressioni e le emozioni provate.</w:t>
            </w:r>
          </w:p>
          <w:p w:rsidR="00000000" w:rsidDel="00000000" w:rsidP="00000000" w:rsidRDefault="00000000" w:rsidRPr="00000000" w14:paraId="0000038F">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Riesce a raccontare per iscritto una semplice storia. Riesce ad esprimere per iscritto progetti e opinioni personali. </w:t>
            </w:r>
          </w:p>
        </w:tc>
        <w:tc>
          <w:tcPr/>
          <w:p w:rsidR="00000000" w:rsidDel="00000000" w:rsidP="00000000" w:rsidRDefault="00000000" w:rsidRPr="00000000" w14:paraId="00000390">
            <w:pPr>
              <w:ind w:left="47.9956054687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p w:rsidR="00000000" w:rsidDel="00000000" w:rsidP="00000000" w:rsidRDefault="00000000" w:rsidRPr="00000000" w14:paraId="00000391">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92">
            <w:pPr>
              <w:spacing w:line="276" w:lineRule="auto"/>
              <w:rPr>
                <w:rFonts w:ascii="Arial" w:cs="Arial" w:eastAsia="Arial" w:hAnsi="Arial"/>
                <w:sz w:val="20"/>
                <w:szCs w:val="20"/>
              </w:rPr>
            </w:pPr>
            <w:r w:rsidDel="00000000" w:rsidR="00000000" w:rsidRPr="00000000">
              <w:rPr>
                <w:rtl w:val="0"/>
              </w:rPr>
            </w:r>
          </w:p>
        </w:tc>
      </w:tr>
      <w:tr>
        <w:trPr>
          <w:cantSplit w:val="0"/>
          <w:trHeight w:val="880.799560546875" w:hRule="atLeast"/>
          <w:tblHeader w:val="0"/>
        </w:trPr>
        <w:tc>
          <w:tcPr/>
          <w:p w:rsidR="00000000" w:rsidDel="00000000" w:rsidP="00000000" w:rsidRDefault="00000000" w:rsidRPr="00000000" w14:paraId="00000393">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A2 </w:t>
            </w:r>
          </w:p>
        </w:tc>
        <w:tc>
          <w:tcPr/>
          <w:p w:rsidR="00000000" w:rsidDel="00000000" w:rsidP="00000000" w:rsidRDefault="00000000" w:rsidRPr="00000000" w14:paraId="00000394">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Riesce a scrivere una serie di semplici frasi legate da connettivi elementari (e, poi,...). Riesce a scrivere frasi connesse ad aspetti quotidiani del proprio ambiente. Riesce a scrivere brevi e semplici testi descrittivi riguardanti persone, animali, cose e ambienti conosciuti.</w:t>
            </w:r>
          </w:p>
          <w:p w:rsidR="00000000" w:rsidDel="00000000" w:rsidP="00000000" w:rsidRDefault="00000000" w:rsidRPr="00000000" w14:paraId="00000395">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Riesce a scrivere brevi didascalie di immagini date.</w:t>
            </w:r>
          </w:p>
          <w:p w:rsidR="00000000" w:rsidDel="00000000" w:rsidP="00000000" w:rsidRDefault="00000000" w:rsidRPr="00000000" w14:paraId="00000396">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Riesce a scrivere brevi ed elementari testi narrativi legati al proprio vissuto e a situazioni di routine. </w:t>
            </w:r>
          </w:p>
        </w:tc>
        <w:tc>
          <w:tcPr/>
          <w:p w:rsidR="00000000" w:rsidDel="00000000" w:rsidP="00000000" w:rsidRDefault="00000000" w:rsidRPr="00000000" w14:paraId="00000397">
            <w:pPr>
              <w:ind w:left="47.9956054687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p w:rsidR="00000000" w:rsidDel="00000000" w:rsidP="00000000" w:rsidRDefault="00000000" w:rsidRPr="00000000" w14:paraId="00000398">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99">
            <w:pPr>
              <w:spacing w:line="276" w:lineRule="auto"/>
              <w:rPr>
                <w:rFonts w:ascii="Arial" w:cs="Arial" w:eastAsia="Arial" w:hAnsi="Arial"/>
                <w:sz w:val="20"/>
                <w:szCs w:val="20"/>
              </w:rPr>
            </w:pPr>
            <w:r w:rsidDel="00000000" w:rsidR="00000000" w:rsidRPr="00000000">
              <w:rPr>
                <w:rtl w:val="0"/>
              </w:rPr>
            </w:r>
          </w:p>
        </w:tc>
      </w:tr>
      <w:tr>
        <w:trPr>
          <w:cantSplit w:val="0"/>
          <w:trHeight w:val="549.6002197265625" w:hRule="atLeast"/>
          <w:tblHeader w:val="0"/>
        </w:trPr>
        <w:tc>
          <w:tcPr/>
          <w:p w:rsidR="00000000" w:rsidDel="00000000" w:rsidP="00000000" w:rsidRDefault="00000000" w:rsidRPr="00000000" w14:paraId="0000039A">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A1 </w:t>
            </w:r>
          </w:p>
        </w:tc>
        <w:tc>
          <w:tcPr/>
          <w:p w:rsidR="00000000" w:rsidDel="00000000" w:rsidP="00000000" w:rsidRDefault="00000000" w:rsidRPr="00000000" w14:paraId="0000039B">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 compilare una breve e semplice scheda anagrafica.</w:t>
            </w:r>
          </w:p>
          <w:p w:rsidR="00000000" w:rsidDel="00000000" w:rsidP="00000000" w:rsidRDefault="00000000" w:rsidRPr="00000000" w14:paraId="0000039C">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 scrivere semplici espressioni e frasi isolate.</w:t>
            </w:r>
          </w:p>
          <w:p w:rsidR="00000000" w:rsidDel="00000000" w:rsidP="00000000" w:rsidRDefault="00000000" w:rsidRPr="00000000" w14:paraId="0000039D">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Riesce a scrivere semplici frasi su se stesso e su altre persone. </w:t>
            </w:r>
          </w:p>
        </w:tc>
        <w:tc>
          <w:tcPr/>
          <w:p w:rsidR="00000000" w:rsidDel="00000000" w:rsidP="00000000" w:rsidRDefault="00000000" w:rsidRPr="00000000" w14:paraId="0000039E">
            <w:pPr>
              <w:ind w:left="47.9956054687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p w:rsidR="00000000" w:rsidDel="00000000" w:rsidP="00000000" w:rsidRDefault="00000000" w:rsidRPr="00000000" w14:paraId="0000039F">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A0">
            <w:pPr>
              <w:spacing w:line="276" w:lineRule="auto"/>
              <w:rPr>
                <w:rFonts w:ascii="Arial" w:cs="Arial" w:eastAsia="Arial" w:hAnsi="Arial"/>
                <w:sz w:val="20"/>
                <w:szCs w:val="20"/>
              </w:rPr>
            </w:pPr>
            <w:r w:rsidDel="00000000" w:rsidR="00000000" w:rsidRPr="00000000">
              <w:rPr>
                <w:rtl w:val="0"/>
              </w:rPr>
            </w:r>
          </w:p>
        </w:tc>
      </w:tr>
      <w:tr>
        <w:trPr>
          <w:cantSplit w:val="0"/>
          <w:trHeight w:val="549.6002197265625" w:hRule="atLeast"/>
          <w:tblHeader w:val="0"/>
        </w:trPr>
        <w:tc>
          <w:tcPr/>
          <w:p w:rsidR="00000000" w:rsidDel="00000000" w:rsidP="00000000" w:rsidRDefault="00000000" w:rsidRPr="00000000" w14:paraId="000003A1">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A0</w:t>
            </w:r>
          </w:p>
        </w:tc>
        <w:tc>
          <w:tcPr/>
          <w:p w:rsidR="00000000" w:rsidDel="00000000" w:rsidP="00000000" w:rsidRDefault="00000000" w:rsidRPr="00000000" w14:paraId="000003A2">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Non è in grado di compilare semplici schede né di scrivere frasi minime anche riferite al proprio vissuto</w:t>
            </w:r>
          </w:p>
        </w:tc>
        <w:tc>
          <w:tcPr/>
          <w:p w:rsidR="00000000" w:rsidDel="00000000" w:rsidP="00000000" w:rsidRDefault="00000000" w:rsidRPr="00000000" w14:paraId="000003A3">
            <w:pPr>
              <w:ind w:left="47.99560546875" w:firstLine="0"/>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A4">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A5">
            <w:pPr>
              <w:spacing w:line="276" w:lineRule="auto"/>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3A6">
      <w:pPr>
        <w:spacing w:line="276" w:lineRule="auto"/>
        <w:rPr>
          <w:b w:val="1"/>
        </w:rPr>
      </w:pPr>
      <w:r w:rsidDel="00000000" w:rsidR="00000000" w:rsidRPr="00000000">
        <w:rPr>
          <w:rtl w:val="0"/>
        </w:rPr>
      </w:r>
    </w:p>
    <w:p w:rsidR="00000000" w:rsidDel="00000000" w:rsidP="00000000" w:rsidRDefault="00000000" w:rsidRPr="00000000" w14:paraId="000003A7">
      <w:pPr>
        <w:jc w:val="both"/>
        <w:rPr>
          <w:b w:val="1"/>
        </w:rPr>
      </w:pPr>
      <w:r w:rsidDel="00000000" w:rsidR="00000000" w:rsidRPr="00000000">
        <w:rPr>
          <w:rtl w:val="0"/>
        </w:rPr>
      </w:r>
    </w:p>
    <w:p w:rsidR="00000000" w:rsidDel="00000000" w:rsidP="00000000" w:rsidRDefault="00000000" w:rsidRPr="00000000" w14:paraId="000003A8">
      <w:pPr>
        <w:jc w:val="both"/>
        <w:rPr>
          <w:b w:val="1"/>
        </w:rPr>
      </w:pPr>
      <w:r w:rsidDel="00000000" w:rsidR="00000000" w:rsidRPr="00000000">
        <w:rPr>
          <w:rtl w:val="0"/>
        </w:rPr>
      </w:r>
    </w:p>
    <w:p w:rsidR="00000000" w:rsidDel="00000000" w:rsidP="00000000" w:rsidRDefault="00000000" w:rsidRPr="00000000" w14:paraId="000003A9">
      <w:pPr>
        <w:jc w:val="both"/>
        <w:rPr>
          <w:b w:val="1"/>
        </w:rPr>
      </w:pPr>
      <w:r w:rsidDel="00000000" w:rsidR="00000000" w:rsidRPr="00000000">
        <w:rPr>
          <w:rtl w:val="0"/>
        </w:rPr>
      </w:r>
    </w:p>
    <w:p w:rsidR="00000000" w:rsidDel="00000000" w:rsidP="00000000" w:rsidRDefault="00000000" w:rsidRPr="00000000" w14:paraId="000003AA">
      <w:pPr>
        <w:jc w:val="both"/>
        <w:rPr>
          <w:b w:val="1"/>
        </w:rPr>
      </w:pPr>
      <w:r w:rsidDel="00000000" w:rsidR="00000000" w:rsidRPr="00000000">
        <w:rPr>
          <w:rtl w:val="0"/>
        </w:rPr>
      </w:r>
    </w:p>
    <w:p w:rsidR="00000000" w:rsidDel="00000000" w:rsidP="00000000" w:rsidRDefault="00000000" w:rsidRPr="00000000" w14:paraId="000003AB">
      <w:pPr>
        <w:jc w:val="both"/>
        <w:rPr>
          <w:b w:val="1"/>
        </w:rPr>
      </w:pPr>
      <w:r w:rsidDel="00000000" w:rsidR="00000000" w:rsidRPr="00000000">
        <w:rPr>
          <w:rtl w:val="0"/>
        </w:rPr>
      </w:r>
    </w:p>
    <w:p w:rsidR="00000000" w:rsidDel="00000000" w:rsidP="00000000" w:rsidRDefault="00000000" w:rsidRPr="00000000" w14:paraId="000003AC">
      <w:pPr>
        <w:jc w:val="both"/>
        <w:rPr>
          <w:b w:val="1"/>
        </w:rPr>
      </w:pPr>
      <w:r w:rsidDel="00000000" w:rsidR="00000000" w:rsidRPr="00000000">
        <w:rPr>
          <w:rtl w:val="0"/>
        </w:rPr>
      </w:r>
    </w:p>
    <w:p w:rsidR="00000000" w:rsidDel="00000000" w:rsidP="00000000" w:rsidRDefault="00000000" w:rsidRPr="00000000" w14:paraId="000003AD">
      <w:pPr>
        <w:jc w:val="both"/>
        <w:rPr>
          <w:b w:val="1"/>
        </w:rPr>
      </w:pPr>
      <w:r w:rsidDel="00000000" w:rsidR="00000000" w:rsidRPr="00000000">
        <w:rPr>
          <w:rtl w:val="0"/>
        </w:rPr>
      </w:r>
    </w:p>
    <w:p w:rsidR="00000000" w:rsidDel="00000000" w:rsidP="00000000" w:rsidRDefault="00000000" w:rsidRPr="00000000" w14:paraId="000003AE">
      <w:pPr>
        <w:jc w:val="both"/>
        <w:rPr>
          <w:b w:val="1"/>
        </w:rPr>
      </w:pPr>
      <w:r w:rsidDel="00000000" w:rsidR="00000000" w:rsidRPr="00000000">
        <w:rPr>
          <w:rtl w:val="0"/>
        </w:rPr>
      </w:r>
    </w:p>
    <w:p w:rsidR="00000000" w:rsidDel="00000000" w:rsidP="00000000" w:rsidRDefault="00000000" w:rsidRPr="00000000" w14:paraId="000003AF">
      <w:pPr>
        <w:jc w:val="both"/>
        <w:rPr>
          <w:b w:val="1"/>
        </w:rPr>
      </w:pPr>
      <w:r w:rsidDel="00000000" w:rsidR="00000000" w:rsidRPr="00000000">
        <w:rPr>
          <w:rtl w:val="0"/>
        </w:rPr>
      </w:r>
    </w:p>
    <w:p w:rsidR="00000000" w:rsidDel="00000000" w:rsidP="00000000" w:rsidRDefault="00000000" w:rsidRPr="00000000" w14:paraId="000003B0">
      <w:pPr>
        <w:jc w:val="both"/>
        <w:rPr>
          <w:b w:val="1"/>
        </w:rPr>
      </w:pPr>
      <w:r w:rsidDel="00000000" w:rsidR="00000000" w:rsidRPr="00000000">
        <w:rPr>
          <w:rtl w:val="0"/>
        </w:rPr>
      </w:r>
    </w:p>
    <w:p w:rsidR="00000000" w:rsidDel="00000000" w:rsidP="00000000" w:rsidRDefault="00000000" w:rsidRPr="00000000" w14:paraId="000003B1">
      <w:pPr>
        <w:jc w:val="both"/>
        <w:rPr>
          <w:b w:val="1"/>
        </w:rPr>
      </w:pPr>
      <w:r w:rsidDel="00000000" w:rsidR="00000000" w:rsidRPr="00000000">
        <w:rPr>
          <w:rtl w:val="0"/>
        </w:rPr>
      </w:r>
    </w:p>
    <w:p w:rsidR="00000000" w:rsidDel="00000000" w:rsidP="00000000" w:rsidRDefault="00000000" w:rsidRPr="00000000" w14:paraId="000003B2">
      <w:pPr>
        <w:jc w:val="both"/>
        <w:rPr>
          <w:b w:val="1"/>
        </w:rPr>
      </w:pPr>
      <w:r w:rsidDel="00000000" w:rsidR="00000000" w:rsidRPr="00000000">
        <w:rPr>
          <w:rtl w:val="0"/>
        </w:rPr>
      </w:r>
    </w:p>
    <w:p w:rsidR="00000000" w:rsidDel="00000000" w:rsidP="00000000" w:rsidRDefault="00000000" w:rsidRPr="00000000" w14:paraId="000003B3">
      <w:pPr>
        <w:jc w:val="both"/>
        <w:rPr>
          <w:b w:val="1"/>
        </w:rPr>
      </w:pPr>
      <w:r w:rsidDel="00000000" w:rsidR="00000000" w:rsidRPr="00000000">
        <w:rPr>
          <w:rtl w:val="0"/>
        </w:rPr>
      </w:r>
    </w:p>
    <w:p w:rsidR="00000000" w:rsidDel="00000000" w:rsidP="00000000" w:rsidRDefault="00000000" w:rsidRPr="00000000" w14:paraId="000003B4">
      <w:pPr>
        <w:jc w:val="both"/>
        <w:rPr>
          <w:b w:val="1"/>
        </w:rPr>
      </w:pPr>
      <w:r w:rsidDel="00000000" w:rsidR="00000000" w:rsidRPr="00000000">
        <w:rPr>
          <w:rtl w:val="0"/>
        </w:rPr>
      </w:r>
    </w:p>
    <w:p w:rsidR="00000000" w:rsidDel="00000000" w:rsidP="00000000" w:rsidRDefault="00000000" w:rsidRPr="00000000" w14:paraId="000003B5">
      <w:pPr>
        <w:jc w:val="both"/>
        <w:rPr>
          <w:b w:val="1"/>
        </w:rPr>
      </w:pPr>
      <w:r w:rsidDel="00000000" w:rsidR="00000000" w:rsidRPr="00000000">
        <w:rPr>
          <w:rtl w:val="0"/>
        </w:rPr>
      </w:r>
    </w:p>
    <w:p w:rsidR="00000000" w:rsidDel="00000000" w:rsidP="00000000" w:rsidRDefault="00000000" w:rsidRPr="00000000" w14:paraId="000003B6">
      <w:pPr>
        <w:jc w:val="both"/>
        <w:rPr>
          <w:b w:val="1"/>
        </w:rPr>
      </w:pPr>
      <w:r w:rsidDel="00000000" w:rsidR="00000000" w:rsidRPr="00000000">
        <w:rPr>
          <w:rtl w:val="0"/>
        </w:rPr>
      </w:r>
    </w:p>
    <w:p w:rsidR="00000000" w:rsidDel="00000000" w:rsidP="00000000" w:rsidRDefault="00000000" w:rsidRPr="00000000" w14:paraId="000003B7">
      <w:pPr>
        <w:jc w:val="both"/>
        <w:rPr>
          <w:b w:val="1"/>
        </w:rPr>
      </w:pPr>
      <w:r w:rsidDel="00000000" w:rsidR="00000000" w:rsidRPr="00000000">
        <w:rPr>
          <w:rtl w:val="0"/>
        </w:rPr>
      </w:r>
    </w:p>
    <w:p w:rsidR="00000000" w:rsidDel="00000000" w:rsidP="00000000" w:rsidRDefault="00000000" w:rsidRPr="00000000" w14:paraId="000003B8">
      <w:pPr>
        <w:jc w:val="both"/>
        <w:rPr>
          <w:b w:val="1"/>
        </w:rPr>
      </w:pPr>
      <w:r w:rsidDel="00000000" w:rsidR="00000000" w:rsidRPr="00000000">
        <w:rPr>
          <w:rtl w:val="0"/>
        </w:rPr>
      </w:r>
    </w:p>
    <w:p w:rsidR="00000000" w:rsidDel="00000000" w:rsidP="00000000" w:rsidRDefault="00000000" w:rsidRPr="00000000" w14:paraId="000003B9">
      <w:pPr>
        <w:jc w:val="both"/>
        <w:rPr>
          <w:b w:val="1"/>
        </w:rPr>
      </w:pPr>
      <w:r w:rsidDel="00000000" w:rsidR="00000000" w:rsidRPr="00000000">
        <w:rPr>
          <w:rtl w:val="0"/>
        </w:rPr>
      </w:r>
    </w:p>
    <w:p w:rsidR="00000000" w:rsidDel="00000000" w:rsidP="00000000" w:rsidRDefault="00000000" w:rsidRPr="00000000" w14:paraId="000003BA">
      <w:pPr>
        <w:jc w:val="both"/>
        <w:rPr>
          <w:b w:val="1"/>
        </w:rPr>
      </w:pPr>
      <w:r w:rsidDel="00000000" w:rsidR="00000000" w:rsidRPr="00000000">
        <w:rPr>
          <w:rtl w:val="0"/>
        </w:rPr>
      </w:r>
    </w:p>
    <w:p w:rsidR="00000000" w:rsidDel="00000000" w:rsidP="00000000" w:rsidRDefault="00000000" w:rsidRPr="00000000" w14:paraId="000003BB">
      <w:pPr>
        <w:jc w:val="both"/>
        <w:rPr>
          <w:b w:val="1"/>
        </w:rPr>
      </w:pPr>
      <w:r w:rsidDel="00000000" w:rsidR="00000000" w:rsidRPr="00000000">
        <w:rPr>
          <w:rtl w:val="0"/>
        </w:rPr>
      </w:r>
    </w:p>
    <w:p w:rsidR="00000000" w:rsidDel="00000000" w:rsidP="00000000" w:rsidRDefault="00000000" w:rsidRPr="00000000" w14:paraId="000003BC">
      <w:pPr>
        <w:jc w:val="both"/>
        <w:rPr>
          <w:b w:val="1"/>
        </w:rPr>
      </w:pPr>
      <w:r w:rsidDel="00000000" w:rsidR="00000000" w:rsidRPr="00000000">
        <w:rPr>
          <w:rtl w:val="0"/>
        </w:rPr>
      </w:r>
    </w:p>
    <w:p w:rsidR="00000000" w:rsidDel="00000000" w:rsidP="00000000" w:rsidRDefault="00000000" w:rsidRPr="00000000" w14:paraId="000003BD">
      <w:pPr>
        <w:jc w:val="both"/>
        <w:rPr>
          <w:b w:val="1"/>
        </w:rPr>
      </w:pPr>
      <w:r w:rsidDel="00000000" w:rsidR="00000000" w:rsidRPr="00000000">
        <w:rPr>
          <w:rtl w:val="0"/>
        </w:rPr>
      </w:r>
    </w:p>
    <w:p w:rsidR="00000000" w:rsidDel="00000000" w:rsidP="00000000" w:rsidRDefault="00000000" w:rsidRPr="00000000" w14:paraId="000003BE">
      <w:pPr>
        <w:jc w:val="both"/>
        <w:rPr>
          <w:b w:val="1"/>
        </w:rPr>
      </w:pPr>
      <w:r w:rsidDel="00000000" w:rsidR="00000000" w:rsidRPr="00000000">
        <w:rPr>
          <w:rtl w:val="0"/>
        </w:rPr>
      </w:r>
    </w:p>
    <w:p w:rsidR="00000000" w:rsidDel="00000000" w:rsidP="00000000" w:rsidRDefault="00000000" w:rsidRPr="00000000" w14:paraId="000003BF">
      <w:pPr>
        <w:jc w:val="both"/>
        <w:rPr>
          <w:b w:val="1"/>
        </w:rPr>
      </w:pPr>
      <w:r w:rsidDel="00000000" w:rsidR="00000000" w:rsidRPr="00000000">
        <w:rPr>
          <w:rtl w:val="0"/>
        </w:rPr>
      </w:r>
    </w:p>
    <w:p w:rsidR="00000000" w:rsidDel="00000000" w:rsidP="00000000" w:rsidRDefault="00000000" w:rsidRPr="00000000" w14:paraId="000003C0">
      <w:pPr>
        <w:jc w:val="both"/>
        <w:rPr>
          <w:b w:val="1"/>
        </w:rPr>
      </w:pPr>
      <w:r w:rsidDel="00000000" w:rsidR="00000000" w:rsidRPr="00000000">
        <w:rPr>
          <w:rtl w:val="0"/>
        </w:rPr>
      </w:r>
    </w:p>
    <w:p w:rsidR="00000000" w:rsidDel="00000000" w:rsidP="00000000" w:rsidRDefault="00000000" w:rsidRPr="00000000" w14:paraId="000003C1">
      <w:pPr>
        <w:jc w:val="both"/>
        <w:rPr>
          <w:b w:val="1"/>
        </w:rPr>
      </w:pPr>
      <w:r w:rsidDel="00000000" w:rsidR="00000000" w:rsidRPr="00000000">
        <w:rPr>
          <w:rtl w:val="0"/>
        </w:rPr>
      </w:r>
    </w:p>
    <w:p w:rsidR="00000000" w:rsidDel="00000000" w:rsidP="00000000" w:rsidRDefault="00000000" w:rsidRPr="00000000" w14:paraId="000003C2">
      <w:pPr>
        <w:jc w:val="both"/>
        <w:rPr>
          <w:b w:val="1"/>
        </w:rPr>
      </w:pPr>
      <w:r w:rsidDel="00000000" w:rsidR="00000000" w:rsidRPr="00000000">
        <w:rPr>
          <w:rtl w:val="0"/>
        </w:rPr>
      </w:r>
    </w:p>
    <w:p w:rsidR="00000000" w:rsidDel="00000000" w:rsidP="00000000" w:rsidRDefault="00000000" w:rsidRPr="00000000" w14:paraId="000003C3">
      <w:pPr>
        <w:spacing w:line="276" w:lineRule="auto"/>
        <w:rPr>
          <w:rFonts w:ascii="Arial" w:cs="Arial" w:eastAsia="Arial" w:hAnsi="Arial"/>
          <w:sz w:val="18.000442504882812"/>
          <w:szCs w:val="18.000442504882812"/>
        </w:rPr>
      </w:pPr>
      <w:r w:rsidDel="00000000" w:rsidR="00000000" w:rsidRPr="00000000">
        <w:rPr>
          <w:rtl w:val="0"/>
        </w:rPr>
      </w:r>
    </w:p>
    <w:p w:rsidR="00000000" w:rsidDel="00000000" w:rsidP="00000000" w:rsidRDefault="00000000" w:rsidRPr="00000000" w14:paraId="000003C4">
      <w:pPr>
        <w:spacing w:line="276" w:lineRule="auto"/>
        <w:rPr>
          <w:rFonts w:ascii="Arial" w:cs="Arial" w:eastAsia="Arial" w:hAnsi="Arial"/>
          <w:sz w:val="18.000442504882812"/>
          <w:szCs w:val="18.000442504882812"/>
        </w:rPr>
      </w:pPr>
      <w:r w:rsidDel="00000000" w:rsidR="00000000" w:rsidRPr="00000000">
        <w:rPr>
          <w:rtl w:val="0"/>
        </w:rPr>
      </w:r>
    </w:p>
    <w:tbl>
      <w:tblPr>
        <w:tblStyle w:val="Table19"/>
        <w:tblpPr w:leftFromText="180" w:rightFromText="180" w:topFromText="180" w:bottomFromText="180" w:vertAnchor="text" w:horzAnchor="text" w:tblpX="0" w:tblpY="0"/>
        <w:tblW w:w="9585.0" w:type="dxa"/>
        <w:jc w:val="left"/>
        <w:tblInd w:w="3458.4002685546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0"/>
        <w:gridCol w:w="6075"/>
        <w:gridCol w:w="855"/>
        <w:gridCol w:w="870"/>
        <w:gridCol w:w="975"/>
        <w:tblGridChange w:id="0">
          <w:tblGrid>
            <w:gridCol w:w="810"/>
            <w:gridCol w:w="6075"/>
            <w:gridCol w:w="855"/>
            <w:gridCol w:w="870"/>
            <w:gridCol w:w="975"/>
          </w:tblGrid>
        </w:tblGridChange>
      </w:tblGrid>
      <w:tr>
        <w:trPr>
          <w:cantSplit w:val="0"/>
          <w:trHeight w:val="335.999755859375" w:hRule="atLeast"/>
          <w:tblHeader w:val="0"/>
        </w:trPr>
        <w:tc>
          <w:tcPr/>
          <w:p w:rsidR="00000000" w:rsidDel="00000000" w:rsidP="00000000" w:rsidRDefault="00000000" w:rsidRPr="00000000" w14:paraId="000003C5">
            <w:pPr>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C6">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Livelli </w:t>
            </w:r>
          </w:p>
        </w:tc>
        <w:tc>
          <w:tcPr/>
          <w:p w:rsidR="00000000" w:rsidDel="00000000" w:rsidP="00000000" w:rsidRDefault="00000000" w:rsidRPr="00000000" w14:paraId="000003C7">
            <w:pPr>
              <w:ind w:left="1897.3223876953125" w:firstLine="0"/>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C8">
            <w:pPr>
              <w:ind w:left="0"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CORRETTEZZA GRAMMATICALE </w:t>
            </w:r>
          </w:p>
        </w:tc>
        <w:tc>
          <w:tcPr/>
          <w:p w:rsidR="00000000" w:rsidDel="00000000" w:rsidP="00000000" w:rsidRDefault="00000000" w:rsidRPr="00000000" w14:paraId="000003C9">
            <w:pPr>
              <w:ind w:left="56.904296875"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CA">
            <w:pPr>
              <w:ind w:left="56.904296875"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Inizio </w:t>
            </w:r>
          </w:p>
        </w:tc>
        <w:tc>
          <w:tcPr/>
          <w:p w:rsidR="00000000" w:rsidDel="00000000" w:rsidP="00000000" w:rsidRDefault="00000000" w:rsidRPr="00000000" w14:paraId="000003CB">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w:t>
            </w:r>
          </w:p>
          <w:p w:rsidR="00000000" w:rsidDel="00000000" w:rsidP="00000000" w:rsidRDefault="00000000" w:rsidRPr="00000000" w14:paraId="000003CC">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Quad. </w:t>
            </w:r>
          </w:p>
        </w:tc>
        <w:tc>
          <w:tcPr/>
          <w:p w:rsidR="00000000" w:rsidDel="00000000" w:rsidP="00000000" w:rsidRDefault="00000000" w:rsidRPr="00000000" w14:paraId="000003CD">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Il</w:t>
            </w:r>
          </w:p>
          <w:p w:rsidR="00000000" w:rsidDel="00000000" w:rsidP="00000000" w:rsidRDefault="00000000" w:rsidRPr="00000000" w14:paraId="000003CE">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Quad. </w:t>
            </w:r>
          </w:p>
        </w:tc>
      </w:tr>
      <w:tr>
        <w:trPr>
          <w:cantSplit w:val="0"/>
          <w:trHeight w:val="549.6002197265625" w:hRule="atLeast"/>
          <w:tblHeader w:val="0"/>
        </w:trPr>
        <w:tc>
          <w:tcPr/>
          <w:p w:rsidR="00000000" w:rsidDel="00000000" w:rsidP="00000000" w:rsidRDefault="00000000" w:rsidRPr="00000000" w14:paraId="000003CF">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B2 </w:t>
            </w:r>
          </w:p>
        </w:tc>
        <w:tc>
          <w:tcPr/>
          <w:p w:rsidR="00000000" w:rsidDel="00000000" w:rsidP="00000000" w:rsidRDefault="00000000" w:rsidRPr="00000000" w14:paraId="000003D0">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Mostra una buona padronanza grammaticale. Nella struttura delle frasi possono ancora verificarsi errori occasionali, non sistematici e minori, che non provocano fraintendimenti, si manifestano raramente e vengono perlopiù corretti a posteriori. </w:t>
            </w:r>
          </w:p>
        </w:tc>
        <w:tc>
          <w:tcPr/>
          <w:p w:rsidR="00000000" w:rsidDel="00000000" w:rsidP="00000000" w:rsidRDefault="00000000" w:rsidRPr="00000000" w14:paraId="000003D1">
            <w:pPr>
              <w:ind w:left="47.9956054687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p w:rsidR="00000000" w:rsidDel="00000000" w:rsidP="00000000" w:rsidRDefault="00000000" w:rsidRPr="00000000" w14:paraId="000003D2">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D3">
            <w:pPr>
              <w:spacing w:line="276" w:lineRule="auto"/>
              <w:rPr>
                <w:rFonts w:ascii="Arial" w:cs="Arial" w:eastAsia="Arial" w:hAnsi="Arial"/>
                <w:sz w:val="20"/>
                <w:szCs w:val="20"/>
              </w:rPr>
            </w:pPr>
            <w:r w:rsidDel="00000000" w:rsidR="00000000" w:rsidRPr="00000000">
              <w:rPr>
                <w:rtl w:val="0"/>
              </w:rPr>
            </w:r>
          </w:p>
        </w:tc>
      </w:tr>
      <w:tr>
        <w:trPr>
          <w:cantSplit w:val="0"/>
          <w:trHeight w:val="880.8001708984375" w:hRule="atLeast"/>
          <w:tblHeader w:val="0"/>
        </w:trPr>
        <w:tc>
          <w:tcPr/>
          <w:p w:rsidR="00000000" w:rsidDel="00000000" w:rsidP="00000000" w:rsidRDefault="00000000" w:rsidRPr="00000000" w14:paraId="000003D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B1 </w:t>
            </w:r>
          </w:p>
        </w:tc>
        <w:tc>
          <w:tcPr/>
          <w:p w:rsidR="00000000" w:rsidDel="00000000" w:rsidP="00000000" w:rsidRDefault="00000000" w:rsidRPr="00000000" w14:paraId="000003D5">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Usa con accettabile correttezza un repertorio più ampio di formule di routine e strutture di uso frequente, relative alle situazioni comuni.</w:t>
            </w:r>
          </w:p>
          <w:p w:rsidR="00000000" w:rsidDel="00000000" w:rsidP="00000000" w:rsidRDefault="00000000" w:rsidRPr="00000000" w14:paraId="000003D6">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Comunica abbastanza correttamente in contesti familiari; la padronanza grammaticale è generalmente buona.</w:t>
            </w:r>
          </w:p>
          <w:p w:rsidR="00000000" w:rsidDel="00000000" w:rsidP="00000000" w:rsidRDefault="00000000" w:rsidRPr="00000000" w14:paraId="000003D7">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Nonostante gli errori, ciò che esprime risulta chiaro. </w:t>
            </w:r>
          </w:p>
        </w:tc>
        <w:tc>
          <w:tcPr/>
          <w:p w:rsidR="00000000" w:rsidDel="00000000" w:rsidP="00000000" w:rsidRDefault="00000000" w:rsidRPr="00000000" w14:paraId="000003D8">
            <w:pPr>
              <w:ind w:left="47.9956054687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p w:rsidR="00000000" w:rsidDel="00000000" w:rsidP="00000000" w:rsidRDefault="00000000" w:rsidRPr="00000000" w14:paraId="000003D9">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DA">
            <w:pPr>
              <w:spacing w:line="276" w:lineRule="auto"/>
              <w:rPr>
                <w:rFonts w:ascii="Arial" w:cs="Arial" w:eastAsia="Arial" w:hAnsi="Arial"/>
                <w:sz w:val="20"/>
                <w:szCs w:val="20"/>
              </w:rPr>
            </w:pPr>
            <w:r w:rsidDel="00000000" w:rsidR="00000000" w:rsidRPr="00000000">
              <w:rPr>
                <w:rtl w:val="0"/>
              </w:rPr>
            </w:r>
          </w:p>
        </w:tc>
      </w:tr>
      <w:tr>
        <w:trPr>
          <w:cantSplit w:val="0"/>
          <w:trHeight w:val="547.19970703125" w:hRule="atLeast"/>
          <w:tblHeader w:val="0"/>
        </w:trPr>
        <w:tc>
          <w:tcPr/>
          <w:p w:rsidR="00000000" w:rsidDel="00000000" w:rsidP="00000000" w:rsidRDefault="00000000" w:rsidRPr="00000000" w14:paraId="000003DB">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A2 </w:t>
            </w:r>
          </w:p>
        </w:tc>
        <w:tc>
          <w:tcPr/>
          <w:p w:rsidR="00000000" w:rsidDel="00000000" w:rsidP="00000000" w:rsidRDefault="00000000" w:rsidRPr="00000000" w14:paraId="000003DC">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Usa correttamente alcune strutture semplici, ma continua sistematicamente a fare errori di base; ad esempio tende a confondere i tempi verbali e a dimenticare di segnalare gli accordi. Nonostante ciò, quello che cerca di dire è solitamente chiaro. </w:t>
            </w:r>
          </w:p>
        </w:tc>
        <w:tc>
          <w:tcPr/>
          <w:p w:rsidR="00000000" w:rsidDel="00000000" w:rsidP="00000000" w:rsidRDefault="00000000" w:rsidRPr="00000000" w14:paraId="000003DD">
            <w:pPr>
              <w:ind w:left="47.9956054687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p w:rsidR="00000000" w:rsidDel="00000000" w:rsidP="00000000" w:rsidRDefault="00000000" w:rsidRPr="00000000" w14:paraId="000003DE">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DF">
            <w:pPr>
              <w:spacing w:line="276" w:lineRule="auto"/>
              <w:rPr>
                <w:rFonts w:ascii="Arial" w:cs="Arial" w:eastAsia="Arial" w:hAnsi="Arial"/>
                <w:sz w:val="20"/>
                <w:szCs w:val="20"/>
              </w:rPr>
            </w:pPr>
            <w:r w:rsidDel="00000000" w:rsidR="00000000" w:rsidRPr="00000000">
              <w:rPr>
                <w:rtl w:val="0"/>
              </w:rPr>
            </w:r>
          </w:p>
        </w:tc>
      </w:tr>
      <w:tr>
        <w:trPr>
          <w:cantSplit w:val="0"/>
          <w:trHeight w:val="362.39990234375" w:hRule="atLeast"/>
          <w:tblHeader w:val="0"/>
        </w:trPr>
        <w:tc>
          <w:tcPr/>
          <w:p w:rsidR="00000000" w:rsidDel="00000000" w:rsidP="00000000" w:rsidRDefault="00000000" w:rsidRPr="00000000" w14:paraId="000003E0">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A1 </w:t>
            </w:r>
          </w:p>
        </w:tc>
        <w:tc>
          <w:tcPr/>
          <w:p w:rsidR="00000000" w:rsidDel="00000000" w:rsidP="00000000" w:rsidRDefault="00000000" w:rsidRPr="00000000" w14:paraId="000003E1">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 solo una padronanza limitata di qualche semplice struttura grammaticale e di semplici modelli sintattici, in un repertorio memorizzato. </w:t>
            </w:r>
          </w:p>
        </w:tc>
        <w:tc>
          <w:tcPr/>
          <w:p w:rsidR="00000000" w:rsidDel="00000000" w:rsidP="00000000" w:rsidRDefault="00000000" w:rsidRPr="00000000" w14:paraId="000003E2">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E3">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E4">
            <w:pPr>
              <w:spacing w:line="276" w:lineRule="auto"/>
              <w:rPr>
                <w:rFonts w:ascii="Arial" w:cs="Arial" w:eastAsia="Arial" w:hAnsi="Arial"/>
                <w:sz w:val="20"/>
                <w:szCs w:val="20"/>
              </w:rPr>
            </w:pPr>
            <w:r w:rsidDel="00000000" w:rsidR="00000000" w:rsidRPr="00000000">
              <w:rPr>
                <w:rtl w:val="0"/>
              </w:rPr>
            </w:r>
          </w:p>
        </w:tc>
      </w:tr>
      <w:tr>
        <w:trPr>
          <w:cantSplit w:val="0"/>
          <w:trHeight w:val="362.39990234375" w:hRule="atLeast"/>
          <w:tblHeader w:val="0"/>
        </w:trPr>
        <w:tc>
          <w:tcPr/>
          <w:p w:rsidR="00000000" w:rsidDel="00000000" w:rsidP="00000000" w:rsidRDefault="00000000" w:rsidRPr="00000000" w14:paraId="000003E5">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A0</w:t>
            </w:r>
          </w:p>
        </w:tc>
        <w:tc>
          <w:tcPr/>
          <w:p w:rsidR="00000000" w:rsidDel="00000000" w:rsidP="00000000" w:rsidRDefault="00000000" w:rsidRPr="00000000" w14:paraId="000003E6">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Non ha padronanza di strutture grammaticali di base.</w:t>
            </w:r>
          </w:p>
        </w:tc>
        <w:tc>
          <w:tcPr/>
          <w:p w:rsidR="00000000" w:rsidDel="00000000" w:rsidP="00000000" w:rsidRDefault="00000000" w:rsidRPr="00000000" w14:paraId="000003E7">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E8">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E9">
            <w:pPr>
              <w:spacing w:line="276" w:lineRule="auto"/>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3EA">
      <w:pPr>
        <w:ind w:right="2741.04736328125"/>
        <w:jc w:val="left"/>
        <w:rPr>
          <w:rFonts w:ascii="Arial" w:cs="Arial" w:eastAsia="Arial" w:hAnsi="Arial"/>
          <w:sz w:val="18.000442504882812"/>
          <w:szCs w:val="18.000442504882812"/>
        </w:rPr>
      </w:pPr>
      <w:r w:rsidDel="00000000" w:rsidR="00000000" w:rsidRPr="00000000">
        <w:rPr>
          <w:rtl w:val="0"/>
        </w:rPr>
      </w:r>
    </w:p>
    <w:p w:rsidR="00000000" w:rsidDel="00000000" w:rsidP="00000000" w:rsidRDefault="00000000" w:rsidRPr="00000000" w14:paraId="000003EB">
      <w:pPr>
        <w:ind w:right="2741.04736328125"/>
        <w:jc w:val="left"/>
        <w:rPr>
          <w:rFonts w:ascii="Arial" w:cs="Arial" w:eastAsia="Arial" w:hAnsi="Arial"/>
          <w:sz w:val="18.000442504882812"/>
          <w:szCs w:val="18.000442504882812"/>
        </w:rPr>
      </w:pPr>
      <w:r w:rsidDel="00000000" w:rsidR="00000000" w:rsidRPr="00000000">
        <w:rPr>
          <w:rtl w:val="0"/>
        </w:rPr>
      </w:r>
    </w:p>
    <w:tbl>
      <w:tblPr>
        <w:tblStyle w:val="Table20"/>
        <w:tblpPr w:leftFromText="180" w:rightFromText="180" w:topFromText="180" w:bottomFromText="180" w:vertAnchor="text" w:horzAnchor="text" w:tblpX="0" w:tblpY="0"/>
        <w:tblW w:w="9600.0" w:type="dxa"/>
        <w:jc w:val="left"/>
        <w:tblInd w:w="3484.80010986328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40"/>
        <w:gridCol w:w="6030"/>
        <w:gridCol w:w="855"/>
        <w:gridCol w:w="945"/>
        <w:gridCol w:w="930"/>
        <w:tblGridChange w:id="0">
          <w:tblGrid>
            <w:gridCol w:w="840"/>
            <w:gridCol w:w="6030"/>
            <w:gridCol w:w="855"/>
            <w:gridCol w:w="945"/>
            <w:gridCol w:w="930"/>
          </w:tblGrid>
        </w:tblGridChange>
      </w:tblGrid>
      <w:tr>
        <w:trPr>
          <w:cantSplit w:val="0"/>
          <w:trHeight w:val="360.95345141831785" w:hRule="atLeast"/>
          <w:tblHeader w:val="0"/>
        </w:trPr>
        <w:tc>
          <w:tcPr/>
          <w:p w:rsidR="00000000" w:rsidDel="00000000" w:rsidP="00000000" w:rsidRDefault="00000000" w:rsidRPr="00000000" w14:paraId="000003EC">
            <w:pPr>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ED">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Livelli </w:t>
            </w:r>
          </w:p>
        </w:tc>
        <w:tc>
          <w:tcPr/>
          <w:p w:rsidR="00000000" w:rsidDel="00000000" w:rsidP="00000000" w:rsidRDefault="00000000" w:rsidRPr="00000000" w14:paraId="000003EE">
            <w:pPr>
              <w:ind w:left="2306.7807006835938"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EF">
            <w:pPr>
              <w:ind w:left="0"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AMPIEZZA LESSICALE </w:t>
            </w:r>
          </w:p>
        </w:tc>
        <w:tc>
          <w:tcPr/>
          <w:p w:rsidR="00000000" w:rsidDel="00000000" w:rsidP="00000000" w:rsidRDefault="00000000" w:rsidRPr="00000000" w14:paraId="000003F0">
            <w:pPr>
              <w:ind w:left="56.904296875" w:firstLine="0"/>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F1">
            <w:pPr>
              <w:ind w:left="56.904296875"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Inizio </w:t>
            </w:r>
          </w:p>
        </w:tc>
        <w:tc>
          <w:tcPr/>
          <w:p w:rsidR="00000000" w:rsidDel="00000000" w:rsidP="00000000" w:rsidRDefault="00000000" w:rsidRPr="00000000" w14:paraId="000003F2">
            <w:pPr>
              <w:ind w:left="56.904296875"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 </w:t>
            </w:r>
          </w:p>
          <w:p w:rsidR="00000000" w:rsidDel="00000000" w:rsidP="00000000" w:rsidRDefault="00000000" w:rsidRPr="00000000" w14:paraId="000003F3">
            <w:pPr>
              <w:spacing w:before="0.75439453125" w:lineRule="auto"/>
              <w:ind w:left="54.119873046875"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Quad. </w:t>
            </w:r>
          </w:p>
        </w:tc>
        <w:tc>
          <w:tcPr/>
          <w:p w:rsidR="00000000" w:rsidDel="00000000" w:rsidP="00000000" w:rsidRDefault="00000000" w:rsidRPr="00000000" w14:paraId="000003F4">
            <w:pPr>
              <w:ind w:left="56.903076171875"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Il </w:t>
            </w:r>
          </w:p>
          <w:p w:rsidR="00000000" w:rsidDel="00000000" w:rsidP="00000000" w:rsidRDefault="00000000" w:rsidRPr="00000000" w14:paraId="000003F5">
            <w:pPr>
              <w:spacing w:before="0.75439453125" w:lineRule="auto"/>
              <w:ind w:left="54.11865234375"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Quad. </w:t>
            </w:r>
          </w:p>
        </w:tc>
      </w:tr>
      <w:tr>
        <w:trPr>
          <w:cantSplit w:val="0"/>
          <w:trHeight w:val="549.600830078125" w:hRule="atLeast"/>
          <w:tblHeader w:val="0"/>
        </w:trPr>
        <w:tc>
          <w:tcPr/>
          <w:p w:rsidR="00000000" w:rsidDel="00000000" w:rsidP="00000000" w:rsidRDefault="00000000" w:rsidRPr="00000000" w14:paraId="000003F6">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B2 </w:t>
            </w:r>
          </w:p>
        </w:tc>
        <w:tc>
          <w:tcPr/>
          <w:p w:rsidR="00000000" w:rsidDel="00000000" w:rsidP="00000000" w:rsidRDefault="00000000" w:rsidRPr="00000000" w14:paraId="000003F7">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Dispone di un buon repertorio lessicale relativo alle discipline e a molti argomenti generali. È in grado di variare le formulazioni per evitare di ripetersi eccessivamente, anche se permangono lacune lessicali che possono provocare esitazioni e richiedere perifrasi. </w:t>
            </w:r>
          </w:p>
        </w:tc>
        <w:tc>
          <w:tcPr/>
          <w:p w:rsidR="00000000" w:rsidDel="00000000" w:rsidP="00000000" w:rsidRDefault="00000000" w:rsidRPr="00000000" w14:paraId="000003F8">
            <w:pPr>
              <w:ind w:left="47.9956054687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3F9">
            <w:pPr>
              <w:spacing w:before="45.517578125" w:lineRule="auto"/>
              <w:ind w:left="7.4926757812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p w:rsidR="00000000" w:rsidDel="00000000" w:rsidP="00000000" w:rsidRDefault="00000000" w:rsidRPr="00000000" w14:paraId="000003FA">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FB">
            <w:pPr>
              <w:spacing w:line="276" w:lineRule="auto"/>
              <w:rPr>
                <w:rFonts w:ascii="Arial" w:cs="Arial" w:eastAsia="Arial" w:hAnsi="Arial"/>
                <w:sz w:val="20"/>
                <w:szCs w:val="20"/>
              </w:rPr>
            </w:pPr>
            <w:r w:rsidDel="00000000" w:rsidR="00000000" w:rsidRPr="00000000">
              <w:rPr>
                <w:rtl w:val="0"/>
              </w:rPr>
            </w:r>
          </w:p>
        </w:tc>
      </w:tr>
      <w:tr>
        <w:trPr>
          <w:cantSplit w:val="0"/>
          <w:trHeight w:val="547.19970703125" w:hRule="atLeast"/>
          <w:tblHeader w:val="0"/>
        </w:trPr>
        <w:tc>
          <w:tcPr/>
          <w:p w:rsidR="00000000" w:rsidDel="00000000" w:rsidP="00000000" w:rsidRDefault="00000000" w:rsidRPr="00000000" w14:paraId="000003FC">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B1 </w:t>
            </w:r>
          </w:p>
        </w:tc>
        <w:tc>
          <w:tcPr/>
          <w:p w:rsidR="00000000" w:rsidDel="00000000" w:rsidP="00000000" w:rsidRDefault="00000000" w:rsidRPr="00000000" w14:paraId="000003FD">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Dispone di un repertorio lessicale che gli consente di esprimersi efficacemente sugli argomenti che riguardano la vita scolastica ed extrascolastica. A volte deve utilizzare delle perifrasi per comunicare il suo pensiero. </w:t>
            </w:r>
          </w:p>
        </w:tc>
        <w:tc>
          <w:tcPr/>
          <w:p w:rsidR="00000000" w:rsidDel="00000000" w:rsidP="00000000" w:rsidRDefault="00000000" w:rsidRPr="00000000" w14:paraId="000003FE">
            <w:pPr>
              <w:ind w:left="47.9956054687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3FF">
            <w:pPr>
              <w:spacing w:before="45.53955078125" w:lineRule="auto"/>
              <w:ind w:left="7.4926757812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p w:rsidR="00000000" w:rsidDel="00000000" w:rsidP="00000000" w:rsidRDefault="00000000" w:rsidRPr="00000000" w14:paraId="00000400">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01">
            <w:pPr>
              <w:spacing w:line="276" w:lineRule="auto"/>
              <w:rPr>
                <w:rFonts w:ascii="Arial" w:cs="Arial" w:eastAsia="Arial" w:hAnsi="Arial"/>
                <w:sz w:val="20"/>
                <w:szCs w:val="20"/>
              </w:rPr>
            </w:pPr>
            <w:r w:rsidDel="00000000" w:rsidR="00000000" w:rsidRPr="00000000">
              <w:rPr>
                <w:rtl w:val="0"/>
              </w:rPr>
            </w:r>
          </w:p>
        </w:tc>
      </w:tr>
      <w:tr>
        <w:trPr>
          <w:cantSplit w:val="0"/>
          <w:trHeight w:val="292.801513671875" w:hRule="atLeast"/>
          <w:tblHeader w:val="0"/>
        </w:trPr>
        <w:tc>
          <w:tcPr/>
          <w:p w:rsidR="00000000" w:rsidDel="00000000" w:rsidP="00000000" w:rsidRDefault="00000000" w:rsidRPr="00000000" w14:paraId="00000402">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A2 </w:t>
            </w:r>
          </w:p>
        </w:tc>
        <w:tc>
          <w:tcPr/>
          <w:p w:rsidR="00000000" w:rsidDel="00000000" w:rsidP="00000000" w:rsidRDefault="00000000" w:rsidRPr="00000000" w14:paraId="00000403">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Dispone di un lessico adeguato a sostenere le routine quotidiane e argomenti familiari. </w:t>
            </w:r>
          </w:p>
        </w:tc>
        <w:tc>
          <w:tcPr/>
          <w:p w:rsidR="00000000" w:rsidDel="00000000" w:rsidP="00000000" w:rsidRDefault="00000000" w:rsidRPr="00000000" w14:paraId="00000404">
            <w:pPr>
              <w:ind w:left="47.9956054687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p w:rsidR="00000000" w:rsidDel="00000000" w:rsidP="00000000" w:rsidRDefault="00000000" w:rsidRPr="00000000" w14:paraId="00000405">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06">
            <w:pPr>
              <w:spacing w:line="276" w:lineRule="auto"/>
              <w:rPr>
                <w:rFonts w:ascii="Arial" w:cs="Arial" w:eastAsia="Arial" w:hAnsi="Arial"/>
                <w:sz w:val="20"/>
                <w:szCs w:val="20"/>
              </w:rPr>
            </w:pPr>
            <w:r w:rsidDel="00000000" w:rsidR="00000000" w:rsidRPr="00000000">
              <w:rPr>
                <w:rtl w:val="0"/>
              </w:rPr>
            </w:r>
          </w:p>
        </w:tc>
      </w:tr>
      <w:tr>
        <w:trPr>
          <w:cantSplit w:val="0"/>
          <w:trHeight w:val="290.399169921875" w:hRule="atLeast"/>
          <w:tblHeader w:val="0"/>
        </w:trPr>
        <w:tc>
          <w:tcPr/>
          <w:p w:rsidR="00000000" w:rsidDel="00000000" w:rsidP="00000000" w:rsidRDefault="00000000" w:rsidRPr="00000000" w14:paraId="00000407">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A1 </w:t>
            </w:r>
          </w:p>
        </w:tc>
        <w:tc>
          <w:tcPr/>
          <w:p w:rsidR="00000000" w:rsidDel="00000000" w:rsidP="00000000" w:rsidRDefault="00000000" w:rsidRPr="00000000" w14:paraId="00000408">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Dispone di un lessico di base piuttosto limitato e riferito a situazioni concrete o vissute. </w:t>
            </w:r>
          </w:p>
        </w:tc>
        <w:tc>
          <w:tcPr/>
          <w:p w:rsidR="00000000" w:rsidDel="00000000" w:rsidP="00000000" w:rsidRDefault="00000000" w:rsidRPr="00000000" w14:paraId="00000409">
            <w:pPr>
              <w:ind w:left="47.9956054687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p w:rsidR="00000000" w:rsidDel="00000000" w:rsidP="00000000" w:rsidRDefault="00000000" w:rsidRPr="00000000" w14:paraId="0000040A">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0B">
            <w:pPr>
              <w:spacing w:line="276" w:lineRule="auto"/>
              <w:rPr>
                <w:rFonts w:ascii="Arial" w:cs="Arial" w:eastAsia="Arial" w:hAnsi="Arial"/>
                <w:sz w:val="20"/>
                <w:szCs w:val="20"/>
              </w:rPr>
            </w:pPr>
            <w:r w:rsidDel="00000000" w:rsidR="00000000" w:rsidRPr="00000000">
              <w:rPr>
                <w:rtl w:val="0"/>
              </w:rPr>
            </w:r>
          </w:p>
        </w:tc>
      </w:tr>
      <w:tr>
        <w:trPr>
          <w:cantSplit w:val="0"/>
          <w:trHeight w:val="290.399169921875" w:hRule="atLeast"/>
          <w:tblHeader w:val="0"/>
        </w:trPr>
        <w:tc>
          <w:tcPr/>
          <w:p w:rsidR="00000000" w:rsidDel="00000000" w:rsidP="00000000" w:rsidRDefault="00000000" w:rsidRPr="00000000" w14:paraId="0000040C">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A0</w:t>
            </w:r>
          </w:p>
        </w:tc>
        <w:tc>
          <w:tcPr/>
          <w:p w:rsidR="00000000" w:rsidDel="00000000" w:rsidP="00000000" w:rsidRDefault="00000000" w:rsidRPr="00000000" w14:paraId="0000040D">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Non possiede lessico di base.</w:t>
            </w:r>
          </w:p>
        </w:tc>
        <w:tc>
          <w:tcPr/>
          <w:p w:rsidR="00000000" w:rsidDel="00000000" w:rsidP="00000000" w:rsidRDefault="00000000" w:rsidRPr="00000000" w14:paraId="0000040E">
            <w:pPr>
              <w:ind w:left="47.99560546875" w:firstLine="0"/>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0F">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10">
            <w:pPr>
              <w:spacing w:line="276" w:lineRule="auto"/>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411">
      <w:pPr>
        <w:spacing w:line="276" w:lineRule="auto"/>
        <w:rPr>
          <w:b w:val="1"/>
        </w:rPr>
      </w:pPr>
      <w:r w:rsidDel="00000000" w:rsidR="00000000" w:rsidRPr="00000000">
        <w:rPr>
          <w:rtl w:val="0"/>
        </w:rPr>
      </w:r>
    </w:p>
    <w:p w:rsidR="00000000" w:rsidDel="00000000" w:rsidP="00000000" w:rsidRDefault="00000000" w:rsidRPr="00000000" w14:paraId="00000412">
      <w:pPr>
        <w:jc w:val="both"/>
        <w:rPr>
          <w:b w:val="1"/>
        </w:rPr>
      </w:pPr>
      <w:r w:rsidDel="00000000" w:rsidR="00000000" w:rsidRPr="00000000">
        <w:rPr>
          <w:rtl w:val="0"/>
        </w:rPr>
      </w:r>
    </w:p>
    <w:p w:rsidR="00000000" w:rsidDel="00000000" w:rsidP="00000000" w:rsidRDefault="00000000" w:rsidRPr="00000000" w14:paraId="00000413">
      <w:pPr>
        <w:jc w:val="both"/>
        <w:rPr>
          <w:b w:val="1"/>
        </w:rPr>
      </w:pPr>
      <w:r w:rsidDel="00000000" w:rsidR="00000000" w:rsidRPr="00000000">
        <w:rPr>
          <w:rtl w:val="0"/>
        </w:rPr>
      </w:r>
    </w:p>
    <w:p w:rsidR="00000000" w:rsidDel="00000000" w:rsidP="00000000" w:rsidRDefault="00000000" w:rsidRPr="00000000" w14:paraId="00000414">
      <w:pPr>
        <w:jc w:val="both"/>
        <w:rPr>
          <w:b w:val="1"/>
        </w:rPr>
      </w:pPr>
      <w:r w:rsidDel="00000000" w:rsidR="00000000" w:rsidRPr="00000000">
        <w:rPr>
          <w:rtl w:val="0"/>
        </w:rPr>
      </w:r>
    </w:p>
    <w:p w:rsidR="00000000" w:rsidDel="00000000" w:rsidP="00000000" w:rsidRDefault="00000000" w:rsidRPr="00000000" w14:paraId="00000415">
      <w:pPr>
        <w:jc w:val="both"/>
        <w:rPr>
          <w:b w:val="1"/>
        </w:rPr>
      </w:pPr>
      <w:r w:rsidDel="00000000" w:rsidR="00000000" w:rsidRPr="00000000">
        <w:rPr>
          <w:rtl w:val="0"/>
        </w:rPr>
      </w:r>
    </w:p>
    <w:p w:rsidR="00000000" w:rsidDel="00000000" w:rsidP="00000000" w:rsidRDefault="00000000" w:rsidRPr="00000000" w14:paraId="00000416">
      <w:pPr>
        <w:jc w:val="both"/>
        <w:rPr>
          <w:b w:val="1"/>
        </w:rPr>
      </w:pPr>
      <w:r w:rsidDel="00000000" w:rsidR="00000000" w:rsidRPr="00000000">
        <w:rPr>
          <w:rtl w:val="0"/>
        </w:rPr>
      </w:r>
    </w:p>
    <w:p w:rsidR="00000000" w:rsidDel="00000000" w:rsidP="00000000" w:rsidRDefault="00000000" w:rsidRPr="00000000" w14:paraId="00000417">
      <w:pPr>
        <w:jc w:val="both"/>
        <w:rPr>
          <w:b w:val="1"/>
        </w:rPr>
      </w:pPr>
      <w:r w:rsidDel="00000000" w:rsidR="00000000" w:rsidRPr="00000000">
        <w:rPr>
          <w:rtl w:val="0"/>
        </w:rPr>
      </w:r>
    </w:p>
    <w:p w:rsidR="00000000" w:rsidDel="00000000" w:rsidP="00000000" w:rsidRDefault="00000000" w:rsidRPr="00000000" w14:paraId="00000418">
      <w:pPr>
        <w:jc w:val="both"/>
        <w:rPr>
          <w:b w:val="1"/>
        </w:rPr>
      </w:pPr>
      <w:r w:rsidDel="00000000" w:rsidR="00000000" w:rsidRPr="00000000">
        <w:rPr>
          <w:rtl w:val="0"/>
        </w:rPr>
      </w:r>
    </w:p>
    <w:p w:rsidR="00000000" w:rsidDel="00000000" w:rsidP="00000000" w:rsidRDefault="00000000" w:rsidRPr="00000000" w14:paraId="00000419">
      <w:pPr>
        <w:jc w:val="both"/>
        <w:rPr>
          <w:b w:val="1"/>
        </w:rPr>
      </w:pPr>
      <w:r w:rsidDel="00000000" w:rsidR="00000000" w:rsidRPr="00000000">
        <w:rPr>
          <w:rtl w:val="0"/>
        </w:rPr>
      </w:r>
    </w:p>
    <w:p w:rsidR="00000000" w:rsidDel="00000000" w:rsidP="00000000" w:rsidRDefault="00000000" w:rsidRPr="00000000" w14:paraId="0000041A">
      <w:pPr>
        <w:jc w:val="both"/>
        <w:rPr>
          <w:b w:val="1"/>
        </w:rPr>
      </w:pPr>
      <w:r w:rsidDel="00000000" w:rsidR="00000000" w:rsidRPr="00000000">
        <w:rPr>
          <w:rtl w:val="0"/>
        </w:rPr>
      </w:r>
    </w:p>
    <w:p w:rsidR="00000000" w:rsidDel="00000000" w:rsidP="00000000" w:rsidRDefault="00000000" w:rsidRPr="00000000" w14:paraId="0000041B">
      <w:pPr>
        <w:jc w:val="both"/>
        <w:rPr>
          <w:b w:val="1"/>
        </w:rPr>
      </w:pPr>
      <w:r w:rsidDel="00000000" w:rsidR="00000000" w:rsidRPr="00000000">
        <w:rPr>
          <w:rtl w:val="0"/>
        </w:rPr>
      </w:r>
    </w:p>
    <w:p w:rsidR="00000000" w:rsidDel="00000000" w:rsidP="00000000" w:rsidRDefault="00000000" w:rsidRPr="00000000" w14:paraId="0000041C">
      <w:pPr>
        <w:jc w:val="both"/>
        <w:rPr>
          <w:b w:val="1"/>
        </w:rPr>
      </w:pPr>
      <w:r w:rsidDel="00000000" w:rsidR="00000000" w:rsidRPr="00000000">
        <w:rPr>
          <w:rtl w:val="0"/>
        </w:rPr>
      </w:r>
    </w:p>
    <w:p w:rsidR="00000000" w:rsidDel="00000000" w:rsidP="00000000" w:rsidRDefault="00000000" w:rsidRPr="00000000" w14:paraId="0000041D">
      <w:pPr>
        <w:jc w:val="both"/>
        <w:rPr>
          <w:b w:val="1"/>
        </w:rPr>
      </w:pPr>
      <w:r w:rsidDel="00000000" w:rsidR="00000000" w:rsidRPr="00000000">
        <w:rPr>
          <w:rtl w:val="0"/>
        </w:rPr>
      </w:r>
    </w:p>
    <w:p w:rsidR="00000000" w:rsidDel="00000000" w:rsidP="00000000" w:rsidRDefault="00000000" w:rsidRPr="00000000" w14:paraId="0000041E">
      <w:pPr>
        <w:jc w:val="both"/>
        <w:rPr>
          <w:b w:val="1"/>
        </w:rPr>
      </w:pPr>
      <w:r w:rsidDel="00000000" w:rsidR="00000000" w:rsidRPr="00000000">
        <w:rPr>
          <w:rtl w:val="0"/>
        </w:rPr>
      </w:r>
    </w:p>
    <w:p w:rsidR="00000000" w:rsidDel="00000000" w:rsidP="00000000" w:rsidRDefault="00000000" w:rsidRPr="00000000" w14:paraId="0000041F">
      <w:pPr>
        <w:jc w:val="both"/>
        <w:rPr>
          <w:b w:val="1"/>
        </w:rPr>
      </w:pPr>
      <w:r w:rsidDel="00000000" w:rsidR="00000000" w:rsidRPr="00000000">
        <w:rPr>
          <w:rtl w:val="0"/>
        </w:rPr>
      </w:r>
    </w:p>
    <w:p w:rsidR="00000000" w:rsidDel="00000000" w:rsidP="00000000" w:rsidRDefault="00000000" w:rsidRPr="00000000" w14:paraId="00000420">
      <w:pPr>
        <w:jc w:val="both"/>
        <w:rPr>
          <w:b w:val="1"/>
        </w:rPr>
      </w:pPr>
      <w:r w:rsidDel="00000000" w:rsidR="00000000" w:rsidRPr="00000000">
        <w:rPr>
          <w:rtl w:val="0"/>
        </w:rPr>
      </w:r>
    </w:p>
    <w:p w:rsidR="00000000" w:rsidDel="00000000" w:rsidP="00000000" w:rsidRDefault="00000000" w:rsidRPr="00000000" w14:paraId="00000421">
      <w:pPr>
        <w:jc w:val="both"/>
        <w:rPr>
          <w:b w:val="1"/>
        </w:rPr>
      </w:pPr>
      <w:r w:rsidDel="00000000" w:rsidR="00000000" w:rsidRPr="00000000">
        <w:rPr>
          <w:rtl w:val="0"/>
        </w:rPr>
      </w:r>
    </w:p>
    <w:p w:rsidR="00000000" w:rsidDel="00000000" w:rsidP="00000000" w:rsidRDefault="00000000" w:rsidRPr="00000000" w14:paraId="00000422">
      <w:pPr>
        <w:jc w:val="both"/>
        <w:rPr>
          <w:b w:val="1"/>
        </w:rPr>
      </w:pPr>
      <w:r w:rsidDel="00000000" w:rsidR="00000000" w:rsidRPr="00000000">
        <w:rPr>
          <w:rtl w:val="0"/>
        </w:rPr>
      </w:r>
    </w:p>
    <w:p w:rsidR="00000000" w:rsidDel="00000000" w:rsidP="00000000" w:rsidRDefault="00000000" w:rsidRPr="00000000" w14:paraId="00000423">
      <w:pPr>
        <w:spacing w:line="276" w:lineRule="auto"/>
        <w:rPr>
          <w:b w:val="1"/>
        </w:rPr>
      </w:pPr>
      <w:r w:rsidDel="00000000" w:rsidR="00000000" w:rsidRPr="00000000">
        <w:rPr>
          <w:rtl w:val="0"/>
        </w:rPr>
      </w:r>
    </w:p>
    <w:p w:rsidR="00000000" w:rsidDel="00000000" w:rsidP="00000000" w:rsidRDefault="00000000" w:rsidRPr="00000000" w14:paraId="00000424">
      <w:pPr>
        <w:spacing w:line="276" w:lineRule="auto"/>
        <w:rPr>
          <w:rFonts w:ascii="Arial" w:cs="Arial" w:eastAsia="Arial" w:hAnsi="Arial"/>
          <w:sz w:val="7.919997215270996"/>
          <w:szCs w:val="7.919997215270996"/>
        </w:rPr>
      </w:pPr>
      <w:r w:rsidDel="00000000" w:rsidR="00000000" w:rsidRPr="00000000">
        <w:rPr>
          <w:rtl w:val="0"/>
        </w:rPr>
      </w:r>
    </w:p>
    <w:tbl>
      <w:tblPr>
        <w:tblStyle w:val="Table21"/>
        <w:tblpPr w:leftFromText="180" w:rightFromText="180" w:topFromText="180" w:bottomFromText="180" w:vertAnchor="text" w:horzAnchor="text" w:tblpX="0" w:tblpY="0"/>
        <w:tblW w:w="9630.0" w:type="dxa"/>
        <w:jc w:val="left"/>
        <w:tblInd w:w="3484.80010986328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0"/>
        <w:gridCol w:w="5985"/>
        <w:gridCol w:w="900"/>
        <w:gridCol w:w="930"/>
        <w:gridCol w:w="945"/>
        <w:tblGridChange w:id="0">
          <w:tblGrid>
            <w:gridCol w:w="870"/>
            <w:gridCol w:w="5985"/>
            <w:gridCol w:w="900"/>
            <w:gridCol w:w="930"/>
            <w:gridCol w:w="945"/>
          </w:tblGrid>
        </w:tblGridChange>
      </w:tblGrid>
      <w:tr>
        <w:trPr>
          <w:cantSplit w:val="0"/>
          <w:trHeight w:val="338.399658203125" w:hRule="atLeast"/>
          <w:tblHeader w:val="1"/>
        </w:trPr>
        <w:tc>
          <w:tcPr/>
          <w:p w:rsidR="00000000" w:rsidDel="00000000" w:rsidP="00000000" w:rsidRDefault="00000000" w:rsidRPr="00000000" w14:paraId="00000425">
            <w:pPr>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26">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Livelli </w:t>
            </w:r>
          </w:p>
        </w:tc>
        <w:tc>
          <w:tcPr/>
          <w:p w:rsidR="00000000" w:rsidDel="00000000" w:rsidP="00000000" w:rsidRDefault="00000000" w:rsidRPr="00000000" w14:paraId="00000427">
            <w:pPr>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28">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PADRONANZA FONOLOGICA </w:t>
            </w:r>
          </w:p>
        </w:tc>
        <w:tc>
          <w:tcPr/>
          <w:p w:rsidR="00000000" w:rsidDel="00000000" w:rsidP="00000000" w:rsidRDefault="00000000" w:rsidRPr="00000000" w14:paraId="00000429">
            <w:pPr>
              <w:ind w:left="56.904296875" w:firstLine="0"/>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2A">
            <w:pPr>
              <w:ind w:left="56.904296875"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Inizio </w:t>
            </w:r>
          </w:p>
        </w:tc>
        <w:tc>
          <w:tcPr/>
          <w:p w:rsidR="00000000" w:rsidDel="00000000" w:rsidP="00000000" w:rsidRDefault="00000000" w:rsidRPr="00000000" w14:paraId="0000042B">
            <w:pPr>
              <w:ind w:left="56.904296875"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 Quad. </w:t>
            </w:r>
          </w:p>
        </w:tc>
        <w:tc>
          <w:tcPr/>
          <w:p w:rsidR="00000000" w:rsidDel="00000000" w:rsidP="00000000" w:rsidRDefault="00000000" w:rsidRPr="00000000" w14:paraId="0000042C">
            <w:pPr>
              <w:ind w:left="56.903076171875"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Il Quad. </w:t>
            </w:r>
          </w:p>
        </w:tc>
      </w:tr>
      <w:tr>
        <w:trPr>
          <w:cantSplit w:val="0"/>
          <w:trHeight w:val="290.400390625" w:hRule="atLeast"/>
          <w:tblHeader w:val="1"/>
        </w:trPr>
        <w:tc>
          <w:tcPr/>
          <w:p w:rsidR="00000000" w:rsidDel="00000000" w:rsidP="00000000" w:rsidRDefault="00000000" w:rsidRPr="00000000" w14:paraId="0000042D">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B2 </w:t>
            </w:r>
          </w:p>
        </w:tc>
        <w:tc>
          <w:tcPr/>
          <w:p w:rsidR="00000000" w:rsidDel="00000000" w:rsidP="00000000" w:rsidRDefault="00000000" w:rsidRPr="00000000" w14:paraId="0000042E">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 acquisito una pronuncia e un'intonazione chiare e naturali. </w:t>
            </w:r>
          </w:p>
        </w:tc>
        <w:tc>
          <w:tcPr/>
          <w:p w:rsidR="00000000" w:rsidDel="00000000" w:rsidP="00000000" w:rsidRDefault="00000000" w:rsidRPr="00000000" w14:paraId="0000042F">
            <w:pPr>
              <w:ind w:left="47.9956054687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p w:rsidR="00000000" w:rsidDel="00000000" w:rsidP="00000000" w:rsidRDefault="00000000" w:rsidRPr="00000000" w14:paraId="00000430">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31">
            <w:pPr>
              <w:spacing w:line="276" w:lineRule="auto"/>
              <w:rPr>
                <w:rFonts w:ascii="Arial" w:cs="Arial" w:eastAsia="Arial" w:hAnsi="Arial"/>
                <w:sz w:val="20"/>
                <w:szCs w:val="20"/>
              </w:rPr>
            </w:pPr>
            <w:r w:rsidDel="00000000" w:rsidR="00000000" w:rsidRPr="00000000">
              <w:rPr>
                <w:rtl w:val="0"/>
              </w:rPr>
            </w:r>
          </w:p>
        </w:tc>
      </w:tr>
      <w:tr>
        <w:trPr>
          <w:cantSplit w:val="0"/>
          <w:trHeight w:val="372.000732421875" w:hRule="atLeast"/>
          <w:tblHeader w:val="1"/>
        </w:trPr>
        <w:tc>
          <w:tcPr/>
          <w:p w:rsidR="00000000" w:rsidDel="00000000" w:rsidP="00000000" w:rsidRDefault="00000000" w:rsidRPr="00000000" w14:paraId="00000432">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B1 </w:t>
            </w:r>
          </w:p>
        </w:tc>
        <w:tc>
          <w:tcPr/>
          <w:p w:rsidR="00000000" w:rsidDel="00000000" w:rsidP="00000000" w:rsidRDefault="00000000" w:rsidRPr="00000000" w14:paraId="00000433">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pronuncia è chiaramente comprensibile e più raramente influenzata dall'accento tipico della lingua madre. </w:t>
            </w:r>
          </w:p>
        </w:tc>
        <w:tc>
          <w:tcPr/>
          <w:p w:rsidR="00000000" w:rsidDel="00000000" w:rsidP="00000000" w:rsidRDefault="00000000" w:rsidRPr="00000000" w14:paraId="00000434">
            <w:pPr>
              <w:ind w:left="47.9956054687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p w:rsidR="00000000" w:rsidDel="00000000" w:rsidP="00000000" w:rsidRDefault="00000000" w:rsidRPr="00000000" w14:paraId="00000435">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36">
            <w:pPr>
              <w:spacing w:line="276" w:lineRule="auto"/>
              <w:rPr>
                <w:rFonts w:ascii="Arial" w:cs="Arial" w:eastAsia="Arial" w:hAnsi="Arial"/>
                <w:sz w:val="20"/>
                <w:szCs w:val="20"/>
              </w:rPr>
            </w:pPr>
            <w:r w:rsidDel="00000000" w:rsidR="00000000" w:rsidRPr="00000000">
              <w:rPr>
                <w:rtl w:val="0"/>
              </w:rPr>
            </w:r>
          </w:p>
        </w:tc>
      </w:tr>
      <w:tr>
        <w:trPr>
          <w:cantSplit w:val="0"/>
          <w:trHeight w:val="290.399169921875" w:hRule="atLeast"/>
          <w:tblHeader w:val="1"/>
        </w:trPr>
        <w:tc>
          <w:tcPr/>
          <w:p w:rsidR="00000000" w:rsidDel="00000000" w:rsidP="00000000" w:rsidRDefault="00000000" w:rsidRPr="00000000" w14:paraId="00000437">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A2 </w:t>
            </w:r>
          </w:p>
        </w:tc>
        <w:tc>
          <w:tcPr/>
          <w:p w:rsidR="00000000" w:rsidDel="00000000" w:rsidP="00000000" w:rsidRDefault="00000000" w:rsidRPr="00000000" w14:paraId="00000438">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pronuncia è generalmente abbastanza chiara, nonostante il forte accento tipico della lingua madre. </w:t>
            </w:r>
          </w:p>
        </w:tc>
        <w:tc>
          <w:tcPr/>
          <w:p w:rsidR="00000000" w:rsidDel="00000000" w:rsidP="00000000" w:rsidRDefault="00000000" w:rsidRPr="00000000" w14:paraId="00000439">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3A">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3B">
            <w:pPr>
              <w:spacing w:line="276" w:lineRule="auto"/>
              <w:rPr>
                <w:rFonts w:ascii="Arial" w:cs="Arial" w:eastAsia="Arial" w:hAnsi="Arial"/>
                <w:sz w:val="20"/>
                <w:szCs w:val="20"/>
              </w:rPr>
            </w:pPr>
            <w:r w:rsidDel="00000000" w:rsidR="00000000" w:rsidRPr="00000000">
              <w:rPr>
                <w:rtl w:val="0"/>
              </w:rPr>
            </w:r>
          </w:p>
        </w:tc>
      </w:tr>
      <w:tr>
        <w:trPr>
          <w:cantSplit w:val="0"/>
          <w:trHeight w:val="290.400390625" w:hRule="atLeast"/>
          <w:tblHeader w:val="1"/>
        </w:trPr>
        <w:tc>
          <w:tcPr/>
          <w:p w:rsidR="00000000" w:rsidDel="00000000" w:rsidP="00000000" w:rsidRDefault="00000000" w:rsidRPr="00000000" w14:paraId="0000043C">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A1 </w:t>
            </w:r>
          </w:p>
        </w:tc>
        <w:tc>
          <w:tcPr/>
          <w:p w:rsidR="00000000" w:rsidDel="00000000" w:rsidP="00000000" w:rsidRDefault="00000000" w:rsidRPr="00000000" w14:paraId="0000043D">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pronuncia è stentata e può compromettere la comprensibilità. </w:t>
            </w:r>
          </w:p>
        </w:tc>
        <w:tc>
          <w:tcPr/>
          <w:p w:rsidR="00000000" w:rsidDel="00000000" w:rsidP="00000000" w:rsidRDefault="00000000" w:rsidRPr="00000000" w14:paraId="0000043E">
            <w:pPr>
              <w:ind w:left="47.9956054687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p w:rsidR="00000000" w:rsidDel="00000000" w:rsidP="00000000" w:rsidRDefault="00000000" w:rsidRPr="00000000" w14:paraId="0000043F">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40">
            <w:pPr>
              <w:spacing w:line="276" w:lineRule="auto"/>
              <w:rPr>
                <w:rFonts w:ascii="Arial" w:cs="Arial" w:eastAsia="Arial" w:hAnsi="Arial"/>
                <w:sz w:val="20"/>
                <w:szCs w:val="20"/>
              </w:rPr>
            </w:pPr>
            <w:r w:rsidDel="00000000" w:rsidR="00000000" w:rsidRPr="00000000">
              <w:rPr>
                <w:rtl w:val="0"/>
              </w:rPr>
            </w:r>
          </w:p>
        </w:tc>
      </w:tr>
      <w:tr>
        <w:trPr>
          <w:cantSplit w:val="0"/>
          <w:trHeight w:val="290.400390625" w:hRule="atLeast"/>
          <w:tblHeader w:val="1"/>
        </w:trPr>
        <w:tc>
          <w:tcPr/>
          <w:p w:rsidR="00000000" w:rsidDel="00000000" w:rsidP="00000000" w:rsidRDefault="00000000" w:rsidRPr="00000000" w14:paraId="00000441">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A0</w:t>
            </w:r>
          </w:p>
        </w:tc>
        <w:tc>
          <w:tcPr/>
          <w:p w:rsidR="00000000" w:rsidDel="00000000" w:rsidP="00000000" w:rsidRDefault="00000000" w:rsidRPr="00000000" w14:paraId="00000442">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Non riesce a pronunciare le lettere.</w:t>
            </w:r>
          </w:p>
        </w:tc>
        <w:tc>
          <w:tcPr/>
          <w:p w:rsidR="00000000" w:rsidDel="00000000" w:rsidP="00000000" w:rsidRDefault="00000000" w:rsidRPr="00000000" w14:paraId="00000443">
            <w:pPr>
              <w:ind w:left="47.99560546875" w:firstLine="0"/>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44">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45">
            <w:pPr>
              <w:spacing w:line="276" w:lineRule="auto"/>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446">
      <w:pPr>
        <w:spacing w:line="276" w:lineRule="auto"/>
        <w:rPr>
          <w:b w:val="1"/>
        </w:rPr>
      </w:pPr>
      <w:r w:rsidDel="00000000" w:rsidR="00000000" w:rsidRPr="00000000">
        <w:rPr>
          <w:rtl w:val="0"/>
        </w:rPr>
      </w:r>
    </w:p>
    <w:p w:rsidR="00000000" w:rsidDel="00000000" w:rsidP="00000000" w:rsidRDefault="00000000" w:rsidRPr="00000000" w14:paraId="00000447">
      <w:pPr>
        <w:jc w:val="both"/>
        <w:rPr>
          <w:b w:val="1"/>
        </w:rPr>
      </w:pPr>
      <w:r w:rsidDel="00000000" w:rsidR="00000000" w:rsidRPr="00000000">
        <w:rPr>
          <w:rtl w:val="0"/>
        </w:rPr>
      </w:r>
    </w:p>
    <w:p w:rsidR="00000000" w:rsidDel="00000000" w:rsidP="00000000" w:rsidRDefault="00000000" w:rsidRPr="00000000" w14:paraId="00000448">
      <w:pPr>
        <w:jc w:val="both"/>
        <w:rPr>
          <w:b w:val="1"/>
        </w:rPr>
      </w:pPr>
      <w:r w:rsidDel="00000000" w:rsidR="00000000" w:rsidRPr="00000000">
        <w:rPr>
          <w:rtl w:val="0"/>
        </w:rPr>
      </w:r>
    </w:p>
    <w:p w:rsidR="00000000" w:rsidDel="00000000" w:rsidP="00000000" w:rsidRDefault="00000000" w:rsidRPr="00000000" w14:paraId="00000449">
      <w:pPr>
        <w:jc w:val="both"/>
        <w:rPr>
          <w:b w:val="1"/>
        </w:rPr>
      </w:pPr>
      <w:r w:rsidDel="00000000" w:rsidR="00000000" w:rsidRPr="00000000">
        <w:rPr>
          <w:rtl w:val="0"/>
        </w:rPr>
      </w:r>
    </w:p>
    <w:p w:rsidR="00000000" w:rsidDel="00000000" w:rsidP="00000000" w:rsidRDefault="00000000" w:rsidRPr="00000000" w14:paraId="0000044A">
      <w:pPr>
        <w:jc w:val="both"/>
        <w:rPr>
          <w:b w:val="1"/>
        </w:rPr>
      </w:pPr>
      <w:r w:rsidDel="00000000" w:rsidR="00000000" w:rsidRPr="00000000">
        <w:rPr>
          <w:rtl w:val="0"/>
        </w:rPr>
      </w:r>
    </w:p>
    <w:p w:rsidR="00000000" w:rsidDel="00000000" w:rsidP="00000000" w:rsidRDefault="00000000" w:rsidRPr="00000000" w14:paraId="0000044B">
      <w:pPr>
        <w:jc w:val="both"/>
        <w:rPr>
          <w:b w:val="1"/>
        </w:rPr>
      </w:pPr>
      <w:r w:rsidDel="00000000" w:rsidR="00000000" w:rsidRPr="00000000">
        <w:rPr>
          <w:rtl w:val="0"/>
        </w:rPr>
      </w:r>
    </w:p>
    <w:p w:rsidR="00000000" w:rsidDel="00000000" w:rsidP="00000000" w:rsidRDefault="00000000" w:rsidRPr="00000000" w14:paraId="0000044C">
      <w:pPr>
        <w:jc w:val="both"/>
        <w:rPr>
          <w:b w:val="1"/>
        </w:rPr>
      </w:pPr>
      <w:r w:rsidDel="00000000" w:rsidR="00000000" w:rsidRPr="00000000">
        <w:rPr>
          <w:rtl w:val="0"/>
        </w:rPr>
      </w:r>
    </w:p>
    <w:p w:rsidR="00000000" w:rsidDel="00000000" w:rsidP="00000000" w:rsidRDefault="00000000" w:rsidRPr="00000000" w14:paraId="0000044D">
      <w:pPr>
        <w:jc w:val="both"/>
        <w:rPr>
          <w:b w:val="1"/>
        </w:rPr>
      </w:pPr>
      <w:r w:rsidDel="00000000" w:rsidR="00000000" w:rsidRPr="00000000">
        <w:rPr>
          <w:rtl w:val="0"/>
        </w:rPr>
      </w:r>
    </w:p>
    <w:p w:rsidR="00000000" w:rsidDel="00000000" w:rsidP="00000000" w:rsidRDefault="00000000" w:rsidRPr="00000000" w14:paraId="0000044E">
      <w:pPr>
        <w:jc w:val="both"/>
        <w:rPr>
          <w:b w:val="1"/>
        </w:rPr>
      </w:pPr>
      <w:r w:rsidDel="00000000" w:rsidR="00000000" w:rsidRPr="00000000">
        <w:rPr>
          <w:rtl w:val="0"/>
        </w:rPr>
      </w:r>
    </w:p>
    <w:p w:rsidR="00000000" w:rsidDel="00000000" w:rsidP="00000000" w:rsidRDefault="00000000" w:rsidRPr="00000000" w14:paraId="0000044F">
      <w:pPr>
        <w:jc w:val="both"/>
        <w:rPr>
          <w:b w:val="1"/>
        </w:rPr>
      </w:pPr>
      <w:r w:rsidDel="00000000" w:rsidR="00000000" w:rsidRPr="00000000">
        <w:rPr>
          <w:rtl w:val="0"/>
        </w:rPr>
      </w:r>
    </w:p>
    <w:p w:rsidR="00000000" w:rsidDel="00000000" w:rsidP="00000000" w:rsidRDefault="00000000" w:rsidRPr="00000000" w14:paraId="00000450">
      <w:pPr>
        <w:jc w:val="both"/>
        <w:rPr>
          <w:b w:val="1"/>
        </w:rPr>
      </w:pPr>
      <w:r w:rsidDel="00000000" w:rsidR="00000000" w:rsidRPr="00000000">
        <w:rPr>
          <w:rtl w:val="0"/>
        </w:rPr>
      </w:r>
    </w:p>
    <w:p w:rsidR="00000000" w:rsidDel="00000000" w:rsidP="00000000" w:rsidRDefault="00000000" w:rsidRPr="00000000" w14:paraId="00000451">
      <w:pPr>
        <w:jc w:val="both"/>
        <w:rPr>
          <w:b w:val="1"/>
        </w:rPr>
      </w:pPr>
      <w:r w:rsidDel="00000000" w:rsidR="00000000" w:rsidRPr="00000000">
        <w:rPr>
          <w:rtl w:val="0"/>
        </w:rPr>
      </w:r>
    </w:p>
    <w:p w:rsidR="00000000" w:rsidDel="00000000" w:rsidP="00000000" w:rsidRDefault="00000000" w:rsidRPr="00000000" w14:paraId="00000452">
      <w:pPr>
        <w:jc w:val="both"/>
        <w:rPr>
          <w:b w:val="1"/>
        </w:rPr>
      </w:pPr>
      <w:r w:rsidDel="00000000" w:rsidR="00000000" w:rsidRPr="00000000">
        <w:rPr>
          <w:rtl w:val="0"/>
        </w:rPr>
      </w:r>
    </w:p>
    <w:p w:rsidR="00000000" w:rsidDel="00000000" w:rsidP="00000000" w:rsidRDefault="00000000" w:rsidRPr="00000000" w14:paraId="00000453">
      <w:pPr>
        <w:jc w:val="both"/>
        <w:rPr>
          <w:b w:val="1"/>
        </w:rPr>
      </w:pPr>
      <w:r w:rsidDel="00000000" w:rsidR="00000000" w:rsidRPr="00000000">
        <w:rPr>
          <w:rtl w:val="0"/>
        </w:rPr>
      </w:r>
    </w:p>
    <w:p w:rsidR="00000000" w:rsidDel="00000000" w:rsidP="00000000" w:rsidRDefault="00000000" w:rsidRPr="00000000" w14:paraId="00000454">
      <w:pPr>
        <w:jc w:val="both"/>
        <w:rPr>
          <w:b w:val="1"/>
        </w:rPr>
      </w:pPr>
      <w:r w:rsidDel="00000000" w:rsidR="00000000" w:rsidRPr="00000000">
        <w:rPr>
          <w:rtl w:val="0"/>
        </w:rPr>
      </w:r>
    </w:p>
    <w:p w:rsidR="00000000" w:rsidDel="00000000" w:rsidP="00000000" w:rsidRDefault="00000000" w:rsidRPr="00000000" w14:paraId="00000455">
      <w:pPr>
        <w:jc w:val="both"/>
        <w:rPr>
          <w:b w:val="1"/>
        </w:rPr>
      </w:pPr>
      <w:r w:rsidDel="00000000" w:rsidR="00000000" w:rsidRPr="00000000">
        <w:rPr>
          <w:rtl w:val="0"/>
        </w:rPr>
      </w:r>
    </w:p>
    <w:p w:rsidR="00000000" w:rsidDel="00000000" w:rsidP="00000000" w:rsidRDefault="00000000" w:rsidRPr="00000000" w14:paraId="00000456">
      <w:pPr>
        <w:jc w:val="both"/>
        <w:rPr>
          <w:b w:val="1"/>
        </w:rPr>
      </w:pPr>
      <w:r w:rsidDel="00000000" w:rsidR="00000000" w:rsidRPr="00000000">
        <w:rPr>
          <w:rtl w:val="0"/>
        </w:rPr>
      </w:r>
    </w:p>
    <w:p w:rsidR="00000000" w:rsidDel="00000000" w:rsidP="00000000" w:rsidRDefault="00000000" w:rsidRPr="00000000" w14:paraId="00000457">
      <w:pPr>
        <w:spacing w:line="276" w:lineRule="auto"/>
        <w:rPr>
          <w:rFonts w:ascii="Arial" w:cs="Arial" w:eastAsia="Arial" w:hAnsi="Arial"/>
          <w:sz w:val="7.919997215270996"/>
          <w:szCs w:val="7.919997215270996"/>
        </w:rPr>
      </w:pPr>
      <w:r w:rsidDel="00000000" w:rsidR="00000000" w:rsidRPr="00000000">
        <w:rPr>
          <w:rtl w:val="0"/>
        </w:rPr>
      </w:r>
    </w:p>
    <w:p w:rsidR="00000000" w:rsidDel="00000000" w:rsidP="00000000" w:rsidRDefault="00000000" w:rsidRPr="00000000" w14:paraId="00000458">
      <w:pPr>
        <w:spacing w:line="276" w:lineRule="auto"/>
        <w:rPr>
          <w:rFonts w:ascii="Arial" w:cs="Arial" w:eastAsia="Arial" w:hAnsi="Arial"/>
          <w:sz w:val="7.919997215270996"/>
          <w:szCs w:val="7.919997215270996"/>
        </w:rPr>
      </w:pPr>
      <w:r w:rsidDel="00000000" w:rsidR="00000000" w:rsidRPr="00000000">
        <w:rPr>
          <w:rtl w:val="0"/>
        </w:rPr>
      </w:r>
    </w:p>
    <w:tbl>
      <w:tblPr>
        <w:tblStyle w:val="Table22"/>
        <w:tblpPr w:leftFromText="180" w:rightFromText="180" w:topFromText="180" w:bottomFromText="180" w:vertAnchor="text" w:horzAnchor="text" w:tblpX="0" w:tblpY="0"/>
        <w:tblW w:w="9630.0" w:type="dxa"/>
        <w:jc w:val="left"/>
        <w:tblInd w:w="3484.80010986328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0"/>
        <w:gridCol w:w="5985"/>
        <w:gridCol w:w="900"/>
        <w:gridCol w:w="930"/>
        <w:gridCol w:w="945"/>
        <w:tblGridChange w:id="0">
          <w:tblGrid>
            <w:gridCol w:w="870"/>
            <w:gridCol w:w="5985"/>
            <w:gridCol w:w="900"/>
            <w:gridCol w:w="930"/>
            <w:gridCol w:w="945"/>
          </w:tblGrid>
        </w:tblGridChange>
      </w:tblGrid>
      <w:tr>
        <w:trPr>
          <w:cantSplit w:val="0"/>
          <w:trHeight w:val="338.399658203125" w:hRule="atLeast"/>
          <w:tblHeader w:val="1"/>
        </w:trPr>
        <w:tc>
          <w:tcPr/>
          <w:p w:rsidR="00000000" w:rsidDel="00000000" w:rsidP="00000000" w:rsidRDefault="00000000" w:rsidRPr="00000000" w14:paraId="00000459">
            <w:pPr>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5A">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Livelli </w:t>
            </w:r>
          </w:p>
        </w:tc>
        <w:tc>
          <w:tcPr/>
          <w:p w:rsidR="00000000" w:rsidDel="00000000" w:rsidP="00000000" w:rsidRDefault="00000000" w:rsidRPr="00000000" w14:paraId="0000045B">
            <w:pPr>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5C">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PADRONANZA ORTOGRAFICA </w:t>
            </w:r>
          </w:p>
        </w:tc>
        <w:tc>
          <w:tcPr/>
          <w:p w:rsidR="00000000" w:rsidDel="00000000" w:rsidP="00000000" w:rsidRDefault="00000000" w:rsidRPr="00000000" w14:paraId="0000045D">
            <w:pPr>
              <w:ind w:left="56.904296875" w:firstLine="0"/>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5E">
            <w:pPr>
              <w:ind w:left="56.904296875"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Inizio </w:t>
            </w:r>
          </w:p>
        </w:tc>
        <w:tc>
          <w:tcPr/>
          <w:p w:rsidR="00000000" w:rsidDel="00000000" w:rsidP="00000000" w:rsidRDefault="00000000" w:rsidRPr="00000000" w14:paraId="0000045F">
            <w:pPr>
              <w:ind w:left="56.904296875"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 Quad. </w:t>
            </w:r>
          </w:p>
        </w:tc>
        <w:tc>
          <w:tcPr/>
          <w:p w:rsidR="00000000" w:rsidDel="00000000" w:rsidP="00000000" w:rsidRDefault="00000000" w:rsidRPr="00000000" w14:paraId="00000460">
            <w:pPr>
              <w:ind w:left="56.903076171875"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Il Quad. </w:t>
            </w:r>
          </w:p>
        </w:tc>
      </w:tr>
      <w:tr>
        <w:trPr>
          <w:cantSplit w:val="0"/>
          <w:trHeight w:val="290.400390625" w:hRule="atLeast"/>
          <w:tblHeader w:val="1"/>
        </w:trPr>
        <w:tc>
          <w:tcPr/>
          <w:p w:rsidR="00000000" w:rsidDel="00000000" w:rsidP="00000000" w:rsidRDefault="00000000" w:rsidRPr="00000000" w14:paraId="00000461">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B2 </w:t>
            </w:r>
          </w:p>
        </w:tc>
        <w:tc>
          <w:tcPr/>
          <w:p w:rsidR="00000000" w:rsidDel="00000000" w:rsidP="00000000" w:rsidRDefault="00000000" w:rsidRPr="00000000" w14:paraId="00000462">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È in grado di stendere un testo scritto, correttamente impaginato e paragrafato, rispettando generalmente le regole ortografiche e la punteggiatura. In alcuni casi si possono presentare tracce dell'influenza della lingua madre. </w:t>
            </w:r>
          </w:p>
        </w:tc>
        <w:tc>
          <w:tcPr/>
          <w:p w:rsidR="00000000" w:rsidDel="00000000" w:rsidP="00000000" w:rsidRDefault="00000000" w:rsidRPr="00000000" w14:paraId="00000463">
            <w:pPr>
              <w:ind w:left="47.9956054687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p w:rsidR="00000000" w:rsidDel="00000000" w:rsidP="00000000" w:rsidRDefault="00000000" w:rsidRPr="00000000" w14:paraId="00000464">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65">
            <w:pPr>
              <w:spacing w:line="276" w:lineRule="auto"/>
              <w:rPr>
                <w:rFonts w:ascii="Arial" w:cs="Arial" w:eastAsia="Arial" w:hAnsi="Arial"/>
                <w:sz w:val="20"/>
                <w:szCs w:val="20"/>
              </w:rPr>
            </w:pPr>
            <w:r w:rsidDel="00000000" w:rsidR="00000000" w:rsidRPr="00000000">
              <w:rPr>
                <w:rtl w:val="0"/>
              </w:rPr>
            </w:r>
          </w:p>
        </w:tc>
      </w:tr>
      <w:tr>
        <w:trPr>
          <w:cantSplit w:val="0"/>
          <w:trHeight w:val="372.000732421875" w:hRule="atLeast"/>
          <w:tblHeader w:val="1"/>
        </w:trPr>
        <w:tc>
          <w:tcPr/>
          <w:p w:rsidR="00000000" w:rsidDel="00000000" w:rsidP="00000000" w:rsidRDefault="00000000" w:rsidRPr="00000000" w14:paraId="00000466">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B1 </w:t>
            </w:r>
          </w:p>
        </w:tc>
        <w:tc>
          <w:tcPr/>
          <w:p w:rsidR="00000000" w:rsidDel="00000000" w:rsidP="00000000" w:rsidRDefault="00000000" w:rsidRPr="00000000" w14:paraId="00000467">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È in grado di stendere un breve e semplice testo scritto nel complesso comprensibile. Ortografia, punteggiatura e impaginazione sono corrette quanto basta per essere quasi comprensibili. </w:t>
            </w:r>
          </w:p>
        </w:tc>
        <w:tc>
          <w:tcPr/>
          <w:p w:rsidR="00000000" w:rsidDel="00000000" w:rsidP="00000000" w:rsidRDefault="00000000" w:rsidRPr="00000000" w14:paraId="00000468">
            <w:pPr>
              <w:ind w:left="47.9956054687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p w:rsidR="00000000" w:rsidDel="00000000" w:rsidP="00000000" w:rsidRDefault="00000000" w:rsidRPr="00000000" w14:paraId="00000469">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6A">
            <w:pPr>
              <w:spacing w:line="276" w:lineRule="auto"/>
              <w:rPr>
                <w:rFonts w:ascii="Arial" w:cs="Arial" w:eastAsia="Arial" w:hAnsi="Arial"/>
                <w:sz w:val="20"/>
                <w:szCs w:val="20"/>
              </w:rPr>
            </w:pPr>
            <w:r w:rsidDel="00000000" w:rsidR="00000000" w:rsidRPr="00000000">
              <w:rPr>
                <w:rtl w:val="0"/>
              </w:rPr>
            </w:r>
          </w:p>
        </w:tc>
      </w:tr>
      <w:tr>
        <w:trPr>
          <w:cantSplit w:val="0"/>
          <w:trHeight w:val="290.399169921875" w:hRule="atLeast"/>
          <w:tblHeader w:val="1"/>
        </w:trPr>
        <w:tc>
          <w:tcPr/>
          <w:p w:rsidR="00000000" w:rsidDel="00000000" w:rsidP="00000000" w:rsidRDefault="00000000" w:rsidRPr="00000000" w14:paraId="0000046B">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A2 </w:t>
            </w:r>
          </w:p>
        </w:tc>
        <w:tc>
          <w:tcPr/>
          <w:p w:rsidR="00000000" w:rsidDel="00000000" w:rsidP="00000000" w:rsidRDefault="00000000" w:rsidRPr="00000000" w14:paraId="0000046C">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È in grado di scrivere parole riproducendone in modo ragionevolmente esatto la fonetica (ma non necessariamente con ortografia del tutto corretta). </w:t>
            </w:r>
          </w:p>
        </w:tc>
        <w:tc>
          <w:tcPr/>
          <w:p w:rsidR="00000000" w:rsidDel="00000000" w:rsidP="00000000" w:rsidRDefault="00000000" w:rsidRPr="00000000" w14:paraId="0000046D">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6E">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6F">
            <w:pPr>
              <w:spacing w:line="276" w:lineRule="auto"/>
              <w:rPr>
                <w:rFonts w:ascii="Arial" w:cs="Arial" w:eastAsia="Arial" w:hAnsi="Arial"/>
                <w:sz w:val="20"/>
                <w:szCs w:val="20"/>
              </w:rPr>
            </w:pPr>
            <w:r w:rsidDel="00000000" w:rsidR="00000000" w:rsidRPr="00000000">
              <w:rPr>
                <w:rtl w:val="0"/>
              </w:rPr>
            </w:r>
          </w:p>
        </w:tc>
      </w:tr>
      <w:tr>
        <w:trPr>
          <w:cantSplit w:val="0"/>
          <w:trHeight w:val="290.400390625" w:hRule="atLeast"/>
          <w:tblHeader w:val="1"/>
        </w:trPr>
        <w:tc>
          <w:tcPr/>
          <w:p w:rsidR="00000000" w:rsidDel="00000000" w:rsidP="00000000" w:rsidRDefault="00000000" w:rsidRPr="00000000" w14:paraId="00000470">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A1 </w:t>
            </w:r>
          </w:p>
        </w:tc>
        <w:tc>
          <w:tcPr/>
          <w:p w:rsidR="00000000" w:rsidDel="00000000" w:rsidP="00000000" w:rsidRDefault="00000000" w:rsidRPr="00000000" w14:paraId="00000471">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È in grado di discriminare lettera per lettera parole conosciute. </w:t>
            </w:r>
          </w:p>
        </w:tc>
        <w:tc>
          <w:tcPr/>
          <w:p w:rsidR="00000000" w:rsidDel="00000000" w:rsidP="00000000" w:rsidRDefault="00000000" w:rsidRPr="00000000" w14:paraId="00000472">
            <w:pPr>
              <w:ind w:left="47.9956054687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p w:rsidR="00000000" w:rsidDel="00000000" w:rsidP="00000000" w:rsidRDefault="00000000" w:rsidRPr="00000000" w14:paraId="00000473">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74">
            <w:pPr>
              <w:spacing w:line="276" w:lineRule="auto"/>
              <w:rPr>
                <w:rFonts w:ascii="Arial" w:cs="Arial" w:eastAsia="Arial" w:hAnsi="Arial"/>
                <w:sz w:val="20"/>
                <w:szCs w:val="20"/>
              </w:rPr>
            </w:pPr>
            <w:r w:rsidDel="00000000" w:rsidR="00000000" w:rsidRPr="00000000">
              <w:rPr>
                <w:rtl w:val="0"/>
              </w:rPr>
            </w:r>
          </w:p>
        </w:tc>
      </w:tr>
      <w:tr>
        <w:trPr>
          <w:cantSplit w:val="0"/>
          <w:trHeight w:val="290.400390625" w:hRule="atLeast"/>
          <w:tblHeader w:val="1"/>
        </w:trPr>
        <w:tc>
          <w:tcPr/>
          <w:p w:rsidR="00000000" w:rsidDel="00000000" w:rsidP="00000000" w:rsidRDefault="00000000" w:rsidRPr="00000000" w14:paraId="00000475">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A0</w:t>
            </w:r>
          </w:p>
        </w:tc>
        <w:tc>
          <w:tcPr/>
          <w:p w:rsidR="00000000" w:rsidDel="00000000" w:rsidP="00000000" w:rsidRDefault="00000000" w:rsidRPr="00000000" w14:paraId="00000476">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Non discrimina le lettere.</w:t>
            </w:r>
          </w:p>
        </w:tc>
        <w:tc>
          <w:tcPr/>
          <w:p w:rsidR="00000000" w:rsidDel="00000000" w:rsidP="00000000" w:rsidRDefault="00000000" w:rsidRPr="00000000" w14:paraId="00000477">
            <w:pPr>
              <w:ind w:left="47.99560546875" w:firstLine="0"/>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78">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79">
            <w:pPr>
              <w:spacing w:line="276" w:lineRule="auto"/>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47A">
      <w:pPr>
        <w:spacing w:line="276" w:lineRule="auto"/>
        <w:rPr>
          <w:b w:val="1"/>
        </w:rPr>
      </w:pPr>
      <w:r w:rsidDel="00000000" w:rsidR="00000000" w:rsidRPr="00000000">
        <w:rPr>
          <w:rtl w:val="0"/>
        </w:rPr>
      </w:r>
    </w:p>
    <w:p w:rsidR="00000000" w:rsidDel="00000000" w:rsidP="00000000" w:rsidRDefault="00000000" w:rsidRPr="00000000" w14:paraId="0000047B">
      <w:pPr>
        <w:jc w:val="both"/>
        <w:rPr>
          <w:b w:val="1"/>
        </w:rPr>
      </w:pPr>
      <w:r w:rsidDel="00000000" w:rsidR="00000000" w:rsidRPr="00000000">
        <w:rPr>
          <w:rtl w:val="0"/>
        </w:rPr>
      </w:r>
    </w:p>
    <w:p w:rsidR="00000000" w:rsidDel="00000000" w:rsidP="00000000" w:rsidRDefault="00000000" w:rsidRPr="00000000" w14:paraId="0000047C">
      <w:pPr>
        <w:jc w:val="both"/>
        <w:rPr>
          <w:b w:val="1"/>
        </w:rPr>
      </w:pPr>
      <w:r w:rsidDel="00000000" w:rsidR="00000000" w:rsidRPr="00000000">
        <w:rPr>
          <w:rtl w:val="0"/>
        </w:rPr>
      </w:r>
    </w:p>
    <w:p w:rsidR="00000000" w:rsidDel="00000000" w:rsidP="00000000" w:rsidRDefault="00000000" w:rsidRPr="00000000" w14:paraId="0000047D">
      <w:pPr>
        <w:jc w:val="both"/>
        <w:rPr>
          <w:b w:val="1"/>
        </w:rPr>
      </w:pPr>
      <w:r w:rsidDel="00000000" w:rsidR="00000000" w:rsidRPr="00000000">
        <w:rPr>
          <w:rtl w:val="0"/>
        </w:rPr>
      </w:r>
    </w:p>
    <w:p w:rsidR="00000000" w:rsidDel="00000000" w:rsidP="00000000" w:rsidRDefault="00000000" w:rsidRPr="00000000" w14:paraId="0000047E">
      <w:pPr>
        <w:jc w:val="both"/>
        <w:rPr>
          <w:b w:val="1"/>
        </w:rPr>
      </w:pPr>
      <w:r w:rsidDel="00000000" w:rsidR="00000000" w:rsidRPr="00000000">
        <w:rPr>
          <w:rtl w:val="0"/>
        </w:rPr>
      </w:r>
    </w:p>
    <w:p w:rsidR="00000000" w:rsidDel="00000000" w:rsidP="00000000" w:rsidRDefault="00000000" w:rsidRPr="00000000" w14:paraId="0000047F">
      <w:pPr>
        <w:jc w:val="both"/>
        <w:rPr>
          <w:b w:val="1"/>
        </w:rPr>
      </w:pPr>
      <w:r w:rsidDel="00000000" w:rsidR="00000000" w:rsidRPr="00000000">
        <w:rPr>
          <w:rtl w:val="0"/>
        </w:rPr>
      </w:r>
    </w:p>
    <w:p w:rsidR="00000000" w:rsidDel="00000000" w:rsidP="00000000" w:rsidRDefault="00000000" w:rsidRPr="00000000" w14:paraId="00000480">
      <w:pPr>
        <w:jc w:val="both"/>
        <w:rPr>
          <w:b w:val="1"/>
        </w:rPr>
      </w:pPr>
      <w:r w:rsidDel="00000000" w:rsidR="00000000" w:rsidRPr="00000000">
        <w:rPr>
          <w:rtl w:val="0"/>
        </w:rPr>
      </w:r>
    </w:p>
    <w:p w:rsidR="00000000" w:rsidDel="00000000" w:rsidP="00000000" w:rsidRDefault="00000000" w:rsidRPr="00000000" w14:paraId="00000481">
      <w:pPr>
        <w:jc w:val="both"/>
        <w:rPr>
          <w:b w:val="1"/>
        </w:rPr>
      </w:pPr>
      <w:r w:rsidDel="00000000" w:rsidR="00000000" w:rsidRPr="00000000">
        <w:rPr>
          <w:rtl w:val="0"/>
        </w:rPr>
      </w:r>
    </w:p>
    <w:p w:rsidR="00000000" w:rsidDel="00000000" w:rsidP="00000000" w:rsidRDefault="00000000" w:rsidRPr="00000000" w14:paraId="00000482">
      <w:pPr>
        <w:jc w:val="both"/>
        <w:rPr>
          <w:b w:val="1"/>
        </w:rPr>
      </w:pPr>
      <w:r w:rsidDel="00000000" w:rsidR="00000000" w:rsidRPr="00000000">
        <w:rPr>
          <w:rtl w:val="0"/>
        </w:rPr>
      </w:r>
    </w:p>
    <w:p w:rsidR="00000000" w:rsidDel="00000000" w:rsidP="00000000" w:rsidRDefault="00000000" w:rsidRPr="00000000" w14:paraId="00000483">
      <w:pPr>
        <w:jc w:val="both"/>
        <w:rPr>
          <w:b w:val="1"/>
        </w:rPr>
      </w:pPr>
      <w:r w:rsidDel="00000000" w:rsidR="00000000" w:rsidRPr="00000000">
        <w:rPr>
          <w:rtl w:val="0"/>
        </w:rPr>
      </w:r>
    </w:p>
    <w:p w:rsidR="00000000" w:rsidDel="00000000" w:rsidP="00000000" w:rsidRDefault="00000000" w:rsidRPr="00000000" w14:paraId="00000484">
      <w:pPr>
        <w:jc w:val="both"/>
        <w:rPr>
          <w:b w:val="1"/>
        </w:rPr>
      </w:pPr>
      <w:r w:rsidDel="00000000" w:rsidR="00000000" w:rsidRPr="00000000">
        <w:rPr>
          <w:rtl w:val="0"/>
        </w:rPr>
      </w:r>
    </w:p>
    <w:p w:rsidR="00000000" w:rsidDel="00000000" w:rsidP="00000000" w:rsidRDefault="00000000" w:rsidRPr="00000000" w14:paraId="00000485">
      <w:pPr>
        <w:jc w:val="both"/>
        <w:rPr>
          <w:b w:val="1"/>
        </w:rPr>
      </w:pPr>
      <w:r w:rsidDel="00000000" w:rsidR="00000000" w:rsidRPr="00000000">
        <w:rPr>
          <w:rtl w:val="0"/>
        </w:rPr>
      </w:r>
    </w:p>
    <w:p w:rsidR="00000000" w:rsidDel="00000000" w:rsidP="00000000" w:rsidRDefault="00000000" w:rsidRPr="00000000" w14:paraId="00000486">
      <w:pPr>
        <w:jc w:val="both"/>
        <w:rPr>
          <w:b w:val="1"/>
        </w:rPr>
      </w:pPr>
      <w:r w:rsidDel="00000000" w:rsidR="00000000" w:rsidRPr="00000000">
        <w:rPr>
          <w:rtl w:val="0"/>
        </w:rPr>
      </w:r>
    </w:p>
    <w:p w:rsidR="00000000" w:rsidDel="00000000" w:rsidP="00000000" w:rsidRDefault="00000000" w:rsidRPr="00000000" w14:paraId="00000487">
      <w:pPr>
        <w:jc w:val="both"/>
        <w:rPr>
          <w:b w:val="1"/>
        </w:rPr>
      </w:pPr>
      <w:r w:rsidDel="00000000" w:rsidR="00000000" w:rsidRPr="00000000">
        <w:rPr>
          <w:rtl w:val="0"/>
        </w:rPr>
      </w:r>
    </w:p>
    <w:p w:rsidR="00000000" w:rsidDel="00000000" w:rsidP="00000000" w:rsidRDefault="00000000" w:rsidRPr="00000000" w14:paraId="00000488">
      <w:pPr>
        <w:jc w:val="both"/>
        <w:rPr>
          <w:b w:val="1"/>
        </w:rPr>
      </w:pPr>
      <w:r w:rsidDel="00000000" w:rsidR="00000000" w:rsidRPr="00000000">
        <w:rPr>
          <w:rtl w:val="0"/>
        </w:rPr>
      </w:r>
    </w:p>
    <w:p w:rsidR="00000000" w:rsidDel="00000000" w:rsidP="00000000" w:rsidRDefault="00000000" w:rsidRPr="00000000" w14:paraId="00000489">
      <w:pPr>
        <w:jc w:val="both"/>
        <w:rPr>
          <w:b w:val="1"/>
        </w:rPr>
      </w:pPr>
      <w:r w:rsidDel="00000000" w:rsidR="00000000" w:rsidRPr="00000000">
        <w:rPr>
          <w:rtl w:val="0"/>
        </w:rPr>
      </w:r>
    </w:p>
    <w:p w:rsidR="00000000" w:rsidDel="00000000" w:rsidP="00000000" w:rsidRDefault="00000000" w:rsidRPr="00000000" w14:paraId="0000048A">
      <w:pPr>
        <w:jc w:val="both"/>
        <w:rPr>
          <w:b w:val="1"/>
        </w:rPr>
      </w:pPr>
      <w:r w:rsidDel="00000000" w:rsidR="00000000" w:rsidRPr="00000000">
        <w:rPr>
          <w:rtl w:val="0"/>
        </w:rPr>
      </w:r>
    </w:p>
    <w:p w:rsidR="00000000" w:rsidDel="00000000" w:rsidP="00000000" w:rsidRDefault="00000000" w:rsidRPr="00000000" w14:paraId="0000048B">
      <w:pPr>
        <w:jc w:val="both"/>
        <w:rPr>
          <w:b w:val="1"/>
        </w:rPr>
      </w:pPr>
      <w:r w:rsidDel="00000000" w:rsidR="00000000" w:rsidRPr="00000000">
        <w:rPr>
          <w:rtl w:val="0"/>
        </w:rPr>
      </w:r>
    </w:p>
    <w:p w:rsidR="00000000" w:rsidDel="00000000" w:rsidP="00000000" w:rsidRDefault="00000000" w:rsidRPr="00000000" w14:paraId="0000048C">
      <w:pPr>
        <w:jc w:val="both"/>
        <w:rPr>
          <w:b w:val="1"/>
        </w:rPr>
      </w:pPr>
      <w:r w:rsidDel="00000000" w:rsidR="00000000" w:rsidRPr="00000000">
        <w:rPr>
          <w:rtl w:val="0"/>
        </w:rPr>
      </w:r>
    </w:p>
    <w:p w:rsidR="00000000" w:rsidDel="00000000" w:rsidP="00000000" w:rsidRDefault="00000000" w:rsidRPr="00000000" w14:paraId="0000048D">
      <w:pPr>
        <w:jc w:val="both"/>
        <w:rPr>
          <w:b w:val="1"/>
        </w:rPr>
      </w:pPr>
      <w:r w:rsidDel="00000000" w:rsidR="00000000" w:rsidRPr="00000000">
        <w:rPr>
          <w:rtl w:val="0"/>
        </w:rPr>
      </w:r>
    </w:p>
    <w:p w:rsidR="00000000" w:rsidDel="00000000" w:rsidP="00000000" w:rsidRDefault="00000000" w:rsidRPr="00000000" w14:paraId="0000048E">
      <w:pPr>
        <w:jc w:val="both"/>
        <w:rPr>
          <w:b w:val="1"/>
        </w:rPr>
      </w:pPr>
      <w:r w:rsidDel="00000000" w:rsidR="00000000" w:rsidRPr="00000000">
        <w:rPr>
          <w:rtl w:val="0"/>
        </w:rPr>
      </w:r>
    </w:p>
    <w:p w:rsidR="00000000" w:rsidDel="00000000" w:rsidP="00000000" w:rsidRDefault="00000000" w:rsidRPr="00000000" w14:paraId="0000048F">
      <w:pPr>
        <w:jc w:val="both"/>
        <w:rPr>
          <w:b w:val="1"/>
        </w:rPr>
      </w:pPr>
      <w:r w:rsidDel="00000000" w:rsidR="00000000" w:rsidRPr="00000000">
        <w:rPr>
          <w:rtl w:val="0"/>
        </w:rPr>
      </w:r>
    </w:p>
    <w:sectPr>
      <w:type w:val="nextPage"/>
      <w:pgSz w:h="16838" w:w="11906" w:orient="portrait"/>
      <w:pgMar w:bottom="1260" w:top="1000" w:left="980" w:right="900" w:header="712" w:footer="985"/>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Comic Sans MS"/>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Arial M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9B">
    <w:pPr>
      <w:keepNext w:val="0"/>
      <w:keepLines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9C">
    <w:pPr>
      <w:keepNext w:val="0"/>
      <w:keepLines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1">
    <w:p w:rsidR="00000000" w:rsidDel="00000000" w:rsidP="00000000" w:rsidRDefault="00000000" w:rsidRPr="00000000" w14:paraId="00000490">
      <w:pPr>
        <w:jc w:val="both"/>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b w:val="1"/>
          <w:sz w:val="20"/>
          <w:szCs w:val="20"/>
          <w:rtl w:val="0"/>
        </w:rPr>
        <w:t xml:space="preserve">A1:</w:t>
      </w:r>
      <w:r w:rsidDel="00000000" w:rsidR="00000000" w:rsidRPr="00000000">
        <w:rPr>
          <w:rFonts w:ascii="Calibri" w:cs="Calibri" w:eastAsia="Calibri" w:hAnsi="Calibri"/>
          <w:sz w:val="20"/>
          <w:szCs w:val="20"/>
          <w:rtl w:val="0"/>
        </w:rPr>
        <w:t xml:space="preserve"> Riesce a comprendere e utilizzare espressioni familiari di uso quotidiano e formule molto comuni per soddisfare bisogni di tipo concreto. Sa presentare se stesso e altri, ed è in grado di porre domande su dati personali e rispondere a domande analoghe (il luogo di provenienza, l'abitazione, le persone della famiglia,...). È in grado di interagire in modo semplice purché l’interlocutore parli lentamente, chiaramente e sia disposto a collaborare.</w:t>
      </w:r>
    </w:p>
    <w:p w:rsidR="00000000" w:rsidDel="00000000" w:rsidP="00000000" w:rsidRDefault="00000000" w:rsidRPr="00000000" w14:paraId="00000491">
      <w:pPr>
        <w:jc w:val="both"/>
        <w:rPr>
          <w:rFonts w:ascii="Calibri" w:cs="Calibri" w:eastAsia="Calibri" w:hAnsi="Calibri"/>
          <w:sz w:val="20"/>
          <w:szCs w:val="20"/>
        </w:rPr>
      </w:pPr>
      <w:r w:rsidDel="00000000" w:rsidR="00000000" w:rsidRPr="00000000">
        <w:rPr>
          <w:rtl w:val="0"/>
        </w:rPr>
      </w:r>
    </w:p>
  </w:footnote>
  <w:footnote w:id="2">
    <w:p w:rsidR="00000000" w:rsidDel="00000000" w:rsidP="00000000" w:rsidRDefault="00000000" w:rsidRPr="00000000" w14:paraId="00000492">
      <w:pPr>
        <w:jc w:val="both"/>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b w:val="1"/>
          <w:sz w:val="20"/>
          <w:szCs w:val="20"/>
          <w:rtl w:val="0"/>
        </w:rPr>
        <w:t xml:space="preserve">A2:</w:t>
      </w:r>
      <w:r w:rsidDel="00000000" w:rsidR="00000000" w:rsidRPr="00000000">
        <w:rPr>
          <w:rFonts w:ascii="Calibri" w:cs="Calibri" w:eastAsia="Calibri" w:hAnsi="Calibri"/>
          <w:sz w:val="20"/>
          <w:szCs w:val="20"/>
          <w:rtl w:val="0"/>
        </w:rPr>
        <w:t xml:space="preserve"> Riesce a comprendere frasi isolate ed espressioni di uso frequente relative ad ambiti di immediata rilevanza (famiglia, casa, scuola, giochi,...). Riesce a comunicare in attività semplici e di routine che richiedono solo uno scambio di informazioni semplice e diretto su familiari ed abituali. Riesce a descrivere in termini semplici aspetti del proprio vissuto e del proprio ambiente ed elementi che si riferiscono a bisogni immediati.</w:t>
      </w:r>
    </w:p>
    <w:p w:rsidR="00000000" w:rsidDel="00000000" w:rsidP="00000000" w:rsidRDefault="00000000" w:rsidRPr="00000000" w14:paraId="00000493">
      <w:pPr>
        <w:jc w:val="both"/>
        <w:rPr>
          <w:rFonts w:ascii="Calibri" w:cs="Calibri" w:eastAsia="Calibri" w:hAnsi="Calibri"/>
          <w:sz w:val="20"/>
          <w:szCs w:val="20"/>
        </w:rPr>
      </w:pPr>
      <w:r w:rsidDel="00000000" w:rsidR="00000000" w:rsidRPr="00000000">
        <w:rPr>
          <w:rtl w:val="0"/>
        </w:rPr>
      </w:r>
    </w:p>
  </w:footnote>
  <w:footnote w:id="3">
    <w:p w:rsidR="00000000" w:rsidDel="00000000" w:rsidP="00000000" w:rsidRDefault="00000000" w:rsidRPr="00000000" w14:paraId="00000494">
      <w:pPr>
        <w:jc w:val="both"/>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b w:val="1"/>
          <w:sz w:val="20"/>
          <w:szCs w:val="20"/>
          <w:rtl w:val="0"/>
        </w:rPr>
        <w:t xml:space="preserve">B1:</w:t>
      </w:r>
      <w:r w:rsidDel="00000000" w:rsidR="00000000" w:rsidRPr="00000000">
        <w:rPr>
          <w:rFonts w:ascii="Calibri" w:cs="Calibri" w:eastAsia="Calibri" w:hAnsi="Calibri"/>
          <w:sz w:val="20"/>
          <w:szCs w:val="20"/>
          <w:rtl w:val="0"/>
        </w:rPr>
        <w:t xml:space="preserve"> È in grado di comprendere i punti essenziali di messaggi chiari su argomenti familiari che affronta normalmente a scuola, in casa, nel tempo libero,... Riesce a comprendere i concetti essenziali di semplici testi per lo studio delle discipline scolastiche. Se la cava in molte situazioni che si possono presentare sia a scuola che in altri contesti. Sa produrre testi semplici e coerenti su argomenti che gli siano familiari o siano di suo interesse. Riesce a descrivere esperienze vissute e fatti vicini nel tempo e nello spazio. È in grado di esprimere sogni, speranze e progetti personali. Riesce ad esporre brevemente ragioni e dare spiegazioni sulle proprie opinioni. </w:t>
      </w:r>
    </w:p>
    <w:p w:rsidR="00000000" w:rsidDel="00000000" w:rsidP="00000000" w:rsidRDefault="00000000" w:rsidRPr="00000000" w14:paraId="00000495">
      <w:pPr>
        <w:jc w:val="both"/>
        <w:rPr>
          <w:rFonts w:ascii="Calibri" w:cs="Calibri" w:eastAsia="Calibri" w:hAnsi="Calibri"/>
          <w:sz w:val="20"/>
          <w:szCs w:val="20"/>
        </w:rPr>
      </w:pPr>
      <w:r w:rsidDel="00000000" w:rsidR="00000000" w:rsidRPr="00000000">
        <w:rPr>
          <w:rtl w:val="0"/>
        </w:rPr>
      </w:r>
    </w:p>
  </w:footnote>
  <w:footnote w:id="4">
    <w:p w:rsidR="00000000" w:rsidDel="00000000" w:rsidP="00000000" w:rsidRDefault="00000000" w:rsidRPr="00000000" w14:paraId="00000496">
      <w:pPr>
        <w:jc w:val="both"/>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b w:val="1"/>
          <w:sz w:val="20"/>
          <w:szCs w:val="20"/>
          <w:rtl w:val="0"/>
        </w:rPr>
        <w:t xml:space="preserve">B2:</w:t>
      </w:r>
      <w:r w:rsidDel="00000000" w:rsidR="00000000" w:rsidRPr="00000000">
        <w:rPr>
          <w:rFonts w:ascii="Calibri" w:cs="Calibri" w:eastAsia="Calibri" w:hAnsi="Calibri"/>
          <w:sz w:val="20"/>
          <w:szCs w:val="20"/>
          <w:rtl w:val="0"/>
        </w:rPr>
        <w:t xml:space="preserve"> È in grado di comprendere le idee fondamentali di testi complessi su argomenti concreti. Con il necessario supporto, riesce a comprendere i contenuti e concetti fondamentali di testi complessi per lo studio delle discipline scolastiche. È in grado di interagire con relativa scioltezza e spontaneità. Sa produrre testi chiari e articolati su un'ampia gamma di argomenti. Riesce ad esprimere un'opinione su un argomento di attualità, argomentando i pro e i contro delle diverse opzioni.</w:t>
      </w:r>
    </w:p>
    <w:p w:rsidR="00000000" w:rsidDel="00000000" w:rsidP="00000000" w:rsidRDefault="00000000" w:rsidRPr="00000000" w14:paraId="00000497">
      <w:pPr>
        <w:jc w:val="both"/>
        <w:rPr>
          <w:rFonts w:ascii="Calibri" w:cs="Calibri" w:eastAsia="Calibri" w:hAnsi="Calibri"/>
          <w:sz w:val="20"/>
          <w:szCs w:val="20"/>
        </w:rPr>
      </w:pPr>
      <w:r w:rsidDel="00000000" w:rsidR="00000000" w:rsidRPr="00000000">
        <w:rPr>
          <w:rFonts w:ascii="Calibri" w:cs="Calibri" w:eastAsia="Calibri" w:hAnsi="Calibri"/>
          <w:i w:val="1"/>
          <w:sz w:val="20"/>
          <w:szCs w:val="20"/>
          <w:rtl w:val="0"/>
        </w:rPr>
        <w:t xml:space="preserve">Giunto ai livelli B1 e B2,</w:t>
      </w:r>
      <w:r w:rsidDel="00000000" w:rsidR="00000000" w:rsidRPr="00000000">
        <w:rPr>
          <w:rFonts w:ascii="Calibri" w:cs="Calibri" w:eastAsia="Calibri" w:hAnsi="Calibri"/>
          <w:sz w:val="20"/>
          <w:szCs w:val="20"/>
          <w:rtl w:val="0"/>
        </w:rPr>
        <w:t xml:space="preserve"> l’alunno, avendo acquisito la completa padronanza della lingua, è in grado di poter seguire il programma della classe nelle varie discipline, come tutti gli altri studenti, così da non necessitare più di un pdp.</w:t>
      </w:r>
    </w:p>
  </w:footnote>
  <w:footnote w:id="0">
    <w:p w:rsidR="00000000" w:rsidDel="00000000" w:rsidP="00000000" w:rsidRDefault="00000000" w:rsidRPr="00000000" w14:paraId="00000498">
      <w:pPr>
        <w:jc w:val="both"/>
        <w:rPr>
          <w:rFonts w:ascii="Calibri" w:cs="Calibri" w:eastAsia="Calibri" w:hAnsi="Calibri"/>
          <w:sz w:val="18"/>
          <w:szCs w:val="18"/>
          <w:highlight w:val="white"/>
        </w:rPr>
      </w:pPr>
      <w:r w:rsidDel="00000000" w:rsidR="00000000" w:rsidRPr="00000000">
        <w:rPr>
          <w:rStyle w:val="FootnoteReference"/>
          <w:vertAlign w:val="superscript"/>
        </w:rPr>
        <w:footnoteRef/>
      </w:r>
      <w:r w:rsidDel="00000000" w:rsidR="00000000" w:rsidRPr="00000000">
        <w:rPr>
          <w:rFonts w:ascii="Calibri" w:cs="Calibri" w:eastAsia="Calibri" w:hAnsi="Calibri"/>
          <w:b w:val="1"/>
          <w:sz w:val="20"/>
          <w:szCs w:val="20"/>
          <w:rtl w:val="0"/>
        </w:rPr>
        <w:t xml:space="preserve">A0:</w:t>
      </w:r>
      <w:r w:rsidDel="00000000" w:rsidR="00000000" w:rsidRPr="00000000">
        <w:rPr>
          <w:rFonts w:ascii="Calibri" w:cs="Calibri" w:eastAsia="Calibri" w:hAnsi="Calibri"/>
          <w:sz w:val="20"/>
          <w:szCs w:val="20"/>
          <w:highlight w:val="white"/>
          <w:rtl w:val="0"/>
        </w:rPr>
        <w:t xml:space="preserve"> </w:t>
      </w:r>
      <w:r w:rsidDel="00000000" w:rsidR="00000000" w:rsidRPr="00000000">
        <w:rPr>
          <w:rFonts w:ascii="Calibri" w:cs="Calibri" w:eastAsia="Calibri" w:hAnsi="Calibri"/>
          <w:sz w:val="18"/>
          <w:szCs w:val="18"/>
          <w:rtl w:val="0"/>
        </w:rPr>
        <w:t xml:space="preserve">Non ha nessuna conoscenza della lingua e non è in grado di comunicare con gli altri, se non con l’aiuto o l’affiancamento di un mediatore culturale</w:t>
      </w:r>
      <w:r w:rsidDel="00000000" w:rsidR="00000000" w:rsidRPr="00000000">
        <w:rPr>
          <w:rFonts w:ascii="Calibri" w:cs="Calibri" w:eastAsia="Calibri" w:hAnsi="Calibri"/>
          <w:sz w:val="18"/>
          <w:szCs w:val="18"/>
          <w:highlight w:val="white"/>
          <w:rtl w:val="0"/>
        </w:rPr>
        <w:t xml:space="preserve">.</w:t>
      </w:r>
    </w:p>
    <w:p w:rsidR="00000000" w:rsidDel="00000000" w:rsidP="00000000" w:rsidRDefault="00000000" w:rsidRPr="00000000" w14:paraId="00000499">
      <w:pPr>
        <w:jc w:val="both"/>
        <w:rPr>
          <w:rFonts w:ascii="Calibri" w:cs="Calibri" w:eastAsia="Calibri" w:hAnsi="Calibri"/>
          <w:sz w:val="18"/>
          <w:szCs w:val="18"/>
          <w:highlight w:val="white"/>
        </w:rPr>
      </w:pPr>
      <w:r w:rsidDel="00000000" w:rsidR="00000000" w:rsidRPr="00000000">
        <w:rPr>
          <w:rtl w:val="0"/>
        </w:rPr>
      </w:r>
    </w:p>
  </w:footnote>
  <w:footnote w:id="5">
    <w:p w:rsidR="00000000" w:rsidDel="00000000" w:rsidP="00000000" w:rsidRDefault="00000000" w:rsidRPr="00000000" w14:paraId="0000049A">
      <w:pPr>
        <w:widowControl w:val="1"/>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w:t>
      </w:r>
      <w:r w:rsidDel="00000000" w:rsidR="00000000" w:rsidRPr="00000000">
        <w:rPr>
          <w:rFonts w:ascii="Calibri" w:cs="Calibri" w:eastAsia="Calibri" w:hAnsi="Calibri"/>
          <w:sz w:val="22"/>
          <w:szCs w:val="22"/>
          <w:rtl w:val="0"/>
        </w:rPr>
        <w:t xml:space="preserve">Le immagini di questa pagina sono state scaricate dal sito </w:t>
      </w:r>
      <w:hyperlink r:id="rId1">
        <w:r w:rsidDel="00000000" w:rsidR="00000000" w:rsidRPr="00000000">
          <w:rPr>
            <w:rFonts w:ascii="Calibri" w:cs="Calibri" w:eastAsia="Calibri" w:hAnsi="Calibri"/>
            <w:color w:val="1155cc"/>
            <w:sz w:val="22"/>
            <w:szCs w:val="22"/>
            <w:u w:val="single"/>
            <w:rtl w:val="0"/>
          </w:rPr>
          <w:t xml:space="preserve">http://www.midisegni.it/scuola/azioni_quotidiane.shtml</w:t>
        </w:r>
      </w:hyperlink>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0" w:firstLine="0"/>
      </w:pPr>
      <w:rPr>
        <w:rFonts w:ascii="Noto Sans Symbols" w:cs="Noto Sans Symbols" w:eastAsia="Noto Sans Symbols" w:hAnsi="Noto Sans Symbols"/>
      </w:rPr>
    </w:lvl>
    <w:lvl w:ilvl="1">
      <w:start w:val="1"/>
      <w:numFmt w:val="decimal"/>
      <w:lvlText w:val="%2."/>
      <w:lvlJc w:val="left"/>
      <w:pPr>
        <w:ind w:left="0" w:firstLine="0"/>
      </w:pPr>
      <w:rPr/>
    </w:lvl>
    <w:lvl w:ilvl="2">
      <w:start w:val="1"/>
      <w:numFmt w:val="decimal"/>
      <w:lvlText w:val="%3."/>
      <w:lvlJc w:val="left"/>
      <w:pPr>
        <w:ind w:left="0" w:firstLine="0"/>
      </w:pPr>
      <w:rPr/>
    </w:lvl>
    <w:lvl w:ilvl="3">
      <w:start w:val="1"/>
      <w:numFmt w:val="decimal"/>
      <w:lvlText w:val="%4."/>
      <w:lvlJc w:val="left"/>
      <w:pPr>
        <w:ind w:left="0" w:firstLine="0"/>
      </w:pPr>
      <w:rPr/>
    </w:lvl>
    <w:lvl w:ilvl="4">
      <w:start w:val="1"/>
      <w:numFmt w:val="decimal"/>
      <w:lvlText w:val="%5."/>
      <w:lvlJc w:val="left"/>
      <w:pPr>
        <w:ind w:left="0" w:firstLine="0"/>
      </w:pPr>
      <w:rPr/>
    </w:lvl>
    <w:lvl w:ilvl="5">
      <w:start w:val="1"/>
      <w:numFmt w:val="decimal"/>
      <w:lvlText w:val="%6."/>
      <w:lvlJc w:val="left"/>
      <w:pPr>
        <w:ind w:left="0" w:firstLine="0"/>
      </w:pPr>
      <w:rPr/>
    </w:lvl>
    <w:lvl w:ilvl="6">
      <w:start w:val="1"/>
      <w:numFmt w:val="decimal"/>
      <w:lvlText w:val="%7."/>
      <w:lvlJc w:val="left"/>
      <w:pPr>
        <w:ind w:left="0" w:firstLine="0"/>
      </w:pPr>
      <w:rPr/>
    </w:lvl>
    <w:lvl w:ilvl="7">
      <w:start w:val="1"/>
      <w:numFmt w:val="decimal"/>
      <w:lvlText w:val="%8."/>
      <w:lvlJc w:val="left"/>
      <w:pPr>
        <w:ind w:left="0" w:firstLine="0"/>
      </w:pPr>
      <w:rPr/>
    </w:lvl>
    <w:lvl w:ilvl="8">
      <w:start w:val="1"/>
      <w:numFmt w:val="decimal"/>
      <w:lvlText w:val="%9."/>
      <w:lvlJc w:val="left"/>
      <w:pPr>
        <w:ind w:left="0" w:firstLine="0"/>
      </w:pPr>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0"/>
      <w:numFmt w:val="bullet"/>
      <w:lvlText w:val="-"/>
      <w:lvlJc w:val="left"/>
      <w:pPr>
        <w:ind w:left="612" w:hanging="360"/>
      </w:pPr>
      <w:rPr>
        <w:rFonts w:ascii="Times New Roman" w:cs="Times New Roman" w:eastAsia="Times New Roman" w:hAnsi="Times New Roman"/>
        <w:sz w:val="24"/>
        <w:szCs w:val="24"/>
      </w:rPr>
    </w:lvl>
    <w:lvl w:ilvl="1">
      <w:start w:val="0"/>
      <w:numFmt w:val="bullet"/>
      <w:lvlText w:val="•"/>
      <w:lvlJc w:val="left"/>
      <w:pPr>
        <w:ind w:left="1564" w:hanging="360"/>
      </w:pPr>
      <w:rPr/>
    </w:lvl>
    <w:lvl w:ilvl="2">
      <w:start w:val="0"/>
      <w:numFmt w:val="bullet"/>
      <w:lvlText w:val="•"/>
      <w:lvlJc w:val="left"/>
      <w:pPr>
        <w:ind w:left="2508" w:hanging="360"/>
      </w:pPr>
      <w:rPr/>
    </w:lvl>
    <w:lvl w:ilvl="3">
      <w:start w:val="0"/>
      <w:numFmt w:val="bullet"/>
      <w:lvlText w:val="•"/>
      <w:lvlJc w:val="left"/>
      <w:pPr>
        <w:ind w:left="3452" w:hanging="360"/>
      </w:pPr>
      <w:rPr/>
    </w:lvl>
    <w:lvl w:ilvl="4">
      <w:start w:val="0"/>
      <w:numFmt w:val="bullet"/>
      <w:lvlText w:val="•"/>
      <w:lvlJc w:val="left"/>
      <w:pPr>
        <w:ind w:left="4396" w:hanging="360"/>
      </w:pPr>
      <w:rPr/>
    </w:lvl>
    <w:lvl w:ilvl="5">
      <w:start w:val="0"/>
      <w:numFmt w:val="bullet"/>
      <w:lvlText w:val="•"/>
      <w:lvlJc w:val="left"/>
      <w:pPr>
        <w:ind w:left="5340" w:hanging="360"/>
      </w:pPr>
      <w:rPr/>
    </w:lvl>
    <w:lvl w:ilvl="6">
      <w:start w:val="0"/>
      <w:numFmt w:val="bullet"/>
      <w:lvlText w:val="•"/>
      <w:lvlJc w:val="left"/>
      <w:pPr>
        <w:ind w:left="6284" w:hanging="360"/>
      </w:pPr>
      <w:rPr/>
    </w:lvl>
    <w:lvl w:ilvl="7">
      <w:start w:val="0"/>
      <w:numFmt w:val="bullet"/>
      <w:lvlText w:val="•"/>
      <w:lvlJc w:val="left"/>
      <w:pPr>
        <w:ind w:left="7228" w:hanging="360"/>
      </w:pPr>
      <w:rPr/>
    </w:lvl>
    <w:lvl w:ilvl="8">
      <w:start w:val="0"/>
      <w:numFmt w:val="bullet"/>
      <w:lvlText w:val="•"/>
      <w:lvlJc w:val="left"/>
      <w:pPr>
        <w:ind w:left="8172" w:hanging="360"/>
      </w:pPr>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it-IT"/>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60" w:before="240" w:line="240" w:lineRule="auto"/>
      <w:ind w:left="0" w:right="0" w:firstLine="0"/>
      <w:jc w:val="left"/>
    </w:pPr>
    <w:rPr>
      <w:rFonts w:ascii="Arial" w:cs="Arial" w:eastAsia="Arial" w:hAnsi="Arial"/>
      <w:b w:val="1"/>
      <w:i w:val="0"/>
      <w:smallCaps w:val="0"/>
      <w:strike w:val="0"/>
      <w:color w:val="000000"/>
      <w:sz w:val="32"/>
      <w:szCs w:val="32"/>
      <w:u w:val="none"/>
      <w:shd w:fill="auto" w:val="clear"/>
      <w:vertAlign w:val="baseline"/>
    </w:rPr>
  </w:style>
  <w:style w:type="paragraph" w:styleId="Heading2">
    <w:name w:val="heading 2"/>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0"/>
      <w:i w:val="1"/>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Garamond" w:cs="Garamond" w:eastAsia="Garamond" w:hAnsi="Garamond"/>
      <w:b w:val="1"/>
      <w:i w:val="0"/>
      <w:smallCaps w:val="0"/>
      <w:strike w:val="0"/>
      <w:color w:val="000000"/>
      <w:sz w:val="40"/>
      <w:szCs w:val="40"/>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60" w:before="240" w:line="240" w:lineRule="auto"/>
      <w:ind w:left="0" w:right="0" w:firstLine="0"/>
      <w:jc w:val="left"/>
    </w:pPr>
    <w:rPr>
      <w:rFonts w:ascii="Arial" w:cs="Arial" w:eastAsia="Arial" w:hAnsi="Arial"/>
      <w:b w:val="1"/>
      <w:i w:val="0"/>
      <w:smallCaps w:val="0"/>
      <w:strike w:val="0"/>
      <w:color w:val="000000"/>
      <w:sz w:val="32"/>
      <w:szCs w:val="32"/>
      <w:u w:val="none"/>
      <w:shd w:fill="auto" w:val="clear"/>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0"/>
      <w:i w:val="1"/>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Garamond" w:cs="Garamond" w:eastAsia="Garamond" w:hAnsi="Garamond"/>
      <w:b w:val="1"/>
      <w:i w:val="0"/>
      <w:smallCaps w:val="0"/>
      <w:strike w:val="0"/>
      <w:color w:val="000000"/>
      <w:sz w:val="40"/>
      <w:szCs w:val="40"/>
      <w:u w:val="none"/>
      <w:shd w:fill="auto" w:val="clear"/>
      <w:vertAlign w:val="baseline"/>
    </w:rPr>
  </w:style>
  <w:style w:type="paragraph" w:styleId="Normale" w:default="1">
    <w:name w:val="Normal"/>
    <w:qFormat w:val="1"/>
    <w:pPr>
      <w:widowControl w:val="0"/>
      <w:suppressAutoHyphens w:val="1"/>
      <w:autoSpaceDN w:val="0"/>
      <w:textAlignment w:val="baseline"/>
    </w:pPr>
    <w:rPr>
      <w:kern w:val="3"/>
      <w:sz w:val="24"/>
      <w:szCs w:val="24"/>
      <w:lang w:bidi="hi-IN" w:eastAsia="zh-CN"/>
    </w:rPr>
  </w:style>
  <w:style w:type="character" w:styleId="Carpredefinitoparagrafo" w:default="1">
    <w:name w:val="Default Paragraph Font"/>
    <w:uiPriority w:val="1"/>
    <w:unhideWhenUsed w:val="1"/>
  </w:style>
  <w:style w:type="table" w:styleId="Tabellanormale"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paragraph" w:styleId="Standard" w:customStyle="1">
    <w:name w:val="Standard"/>
    <w:rsid w:val="004A57B6"/>
    <w:pPr>
      <w:widowControl w:val="0"/>
      <w:suppressAutoHyphens w:val="1"/>
      <w:autoSpaceDN w:val="0"/>
      <w:textAlignment w:val="baseline"/>
    </w:pPr>
    <w:rPr>
      <w:kern w:val="3"/>
      <w:sz w:val="24"/>
      <w:szCs w:val="24"/>
      <w:lang w:bidi="hi-IN" w:eastAsia="zh-CN"/>
    </w:rPr>
  </w:style>
  <w:style w:type="paragraph" w:styleId="Heading" w:customStyle="1">
    <w:name w:val="Heading"/>
    <w:basedOn w:val="Standard"/>
    <w:next w:val="Textbody"/>
    <w:rsid w:val="004A57B6"/>
    <w:pPr>
      <w:keepNext w:val="1"/>
      <w:spacing w:after="120" w:before="240"/>
    </w:pPr>
    <w:rPr>
      <w:rFonts w:ascii="Arial" w:cs="Tahoma" w:eastAsia="Andale Sans UI" w:hAnsi="Arial"/>
      <w:sz w:val="28"/>
      <w:szCs w:val="28"/>
    </w:rPr>
  </w:style>
  <w:style w:type="paragraph" w:styleId="Textbody" w:customStyle="1">
    <w:name w:val="Text body"/>
    <w:basedOn w:val="Standard"/>
    <w:rsid w:val="004A57B6"/>
    <w:pPr>
      <w:spacing w:after="120"/>
    </w:pPr>
  </w:style>
  <w:style w:type="paragraph" w:styleId="Elenco">
    <w:name w:val="List"/>
    <w:basedOn w:val="Textbody"/>
    <w:rsid w:val="004A57B6"/>
    <w:rPr>
      <w:rFonts w:cs="Tahoma"/>
    </w:rPr>
  </w:style>
  <w:style w:type="paragraph" w:styleId="Caption" w:customStyle="1">
    <w:name w:val="Caption"/>
    <w:basedOn w:val="Standard"/>
    <w:rsid w:val="004A57B6"/>
    <w:pPr>
      <w:suppressLineNumbers w:val="1"/>
      <w:spacing w:after="120" w:before="120"/>
    </w:pPr>
    <w:rPr>
      <w:rFonts w:cs="Tahoma"/>
      <w:i w:val="1"/>
      <w:iCs w:val="1"/>
    </w:rPr>
  </w:style>
  <w:style w:type="paragraph" w:styleId="Index" w:customStyle="1">
    <w:name w:val="Index"/>
    <w:basedOn w:val="Standard"/>
    <w:rsid w:val="004A57B6"/>
    <w:pPr>
      <w:suppressLineNumbers w:val="1"/>
    </w:pPr>
    <w:rPr>
      <w:rFonts w:cs="Tahoma"/>
    </w:rPr>
  </w:style>
  <w:style w:type="paragraph" w:styleId="Framecontents" w:customStyle="1">
    <w:name w:val="Frame contents"/>
    <w:basedOn w:val="Textbody"/>
    <w:rsid w:val="004A57B6"/>
  </w:style>
  <w:style w:type="paragraph" w:styleId="TableContents" w:customStyle="1">
    <w:name w:val="Table Contents"/>
    <w:basedOn w:val="Standard"/>
    <w:rsid w:val="004A57B6"/>
    <w:pPr>
      <w:suppressLineNumbers w:val="1"/>
    </w:pPr>
  </w:style>
  <w:style w:type="paragraph" w:styleId="TableHeading" w:customStyle="1">
    <w:name w:val="Table Heading"/>
    <w:basedOn w:val="TableContents"/>
    <w:rsid w:val="004A57B6"/>
    <w:pPr>
      <w:jc w:val="center"/>
    </w:pPr>
    <w:rPr>
      <w:b w:val="1"/>
      <w:bCs w:val="1"/>
    </w:rPr>
  </w:style>
  <w:style w:type="paragraph" w:styleId="Sottotitolo">
    <w:name w:val="Subtitle"/>
    <w:basedOn w:val="Heading"/>
    <w:next w:val="Textbody"/>
    <w:rsid w:val="004A57B6"/>
    <w:pPr>
      <w:jc w:val="center"/>
    </w:pPr>
    <w:rPr>
      <w:i w:val="1"/>
      <w:iCs w:val="1"/>
    </w:rPr>
  </w:style>
  <w:style w:type="paragraph" w:styleId="Titolo">
    <w:name w:val="Title"/>
    <w:basedOn w:val="Standard"/>
    <w:next w:val="Sottotitolo"/>
    <w:rsid w:val="004A57B6"/>
    <w:pPr>
      <w:jc w:val="center"/>
    </w:pPr>
    <w:rPr>
      <w:rFonts w:ascii="Garamond" w:cs="Arial" w:eastAsia="Times New Roman" w:hAnsi="Garamond"/>
      <w:b w:val="1"/>
      <w:bCs w:val="1"/>
      <w:sz w:val="40"/>
      <w:szCs w:val="40"/>
      <w14:shadow w14:blurRad="50800" w14:sx="100000" w14:algn="tl" w14:dir="2700000" w14:dist="38100" w14:sy="100000">
        <w14:srgbClr w14:val="000000">
          <w14:alpha w14:val="60000"/>
        </w14:srgbClr>
      </w14:shadow>
    </w:rPr>
  </w:style>
  <w:style w:type="paragraph" w:styleId="Corpodeltesto3">
    <w:name w:val="Body Text 3"/>
    <w:basedOn w:val="Standard"/>
    <w:rsid w:val="004A57B6"/>
    <w:pPr>
      <w:spacing w:after="120"/>
    </w:pPr>
    <w:rPr>
      <w:rFonts w:cs="Times New Roman" w:eastAsia="Times New Roman"/>
      <w:sz w:val="16"/>
      <w:szCs w:val="16"/>
    </w:rPr>
  </w:style>
  <w:style w:type="paragraph" w:styleId="NormaleWeb">
    <w:name w:val="Normal (Web)"/>
    <w:basedOn w:val="Standard"/>
    <w:rsid w:val="004A57B6"/>
    <w:pPr>
      <w:spacing w:after="280" w:before="280"/>
    </w:pPr>
    <w:rPr>
      <w:rFonts w:cs="Times New Roman" w:eastAsia="Times New Roman"/>
      <w:color w:val="000033"/>
    </w:rPr>
  </w:style>
  <w:style w:type="paragraph" w:styleId="Corpodeltesto2">
    <w:name w:val="Body Text 2"/>
    <w:basedOn w:val="Standard"/>
    <w:rsid w:val="004A57B6"/>
    <w:pPr>
      <w:pBdr>
        <w:top w:color="000000" w:space="0" w:sz="4" w:val="single"/>
        <w:left w:color="000000" w:space="0" w:sz="4" w:val="single"/>
        <w:bottom w:color="000000" w:space="0" w:sz="4" w:val="single"/>
        <w:right w:color="000000" w:space="0" w:sz="4" w:val="single"/>
      </w:pBdr>
      <w:jc w:val="both"/>
    </w:pPr>
    <w:rPr>
      <w:rFonts w:cs="Times New Roman" w:eastAsia="Times New Roman"/>
      <w:szCs w:val="20"/>
    </w:rPr>
  </w:style>
  <w:style w:type="paragraph" w:styleId="Footer" w:customStyle="1">
    <w:name w:val="footer"/>
    <w:basedOn w:val="Standard"/>
    <w:rsid w:val="004A57B6"/>
    <w:pPr>
      <w:tabs>
        <w:tab w:val="center" w:pos="4819"/>
        <w:tab w:val="right" w:pos="9638"/>
      </w:tabs>
    </w:pPr>
  </w:style>
  <w:style w:type="paragraph" w:styleId="Header" w:customStyle="1">
    <w:name w:val="header"/>
    <w:basedOn w:val="Standard"/>
    <w:rsid w:val="004A57B6"/>
    <w:pPr>
      <w:tabs>
        <w:tab w:val="center" w:pos="4819"/>
        <w:tab w:val="right" w:pos="9638"/>
      </w:tabs>
    </w:pPr>
  </w:style>
  <w:style w:type="paragraph" w:styleId="PreformattedText" w:customStyle="1">
    <w:name w:val="Preformatted Text"/>
    <w:basedOn w:val="Standard"/>
    <w:rsid w:val="004A57B6"/>
    <w:rPr>
      <w:rFonts w:cs="Times New Roman" w:eastAsia="Times New Roman"/>
      <w:sz w:val="20"/>
      <w:szCs w:val="20"/>
      <w:lang w:val="en-US"/>
    </w:rPr>
  </w:style>
  <w:style w:type="paragraph" w:styleId="Paragrafoelenco">
    <w:name w:val="List Paragraph"/>
    <w:basedOn w:val="Standard"/>
    <w:rsid w:val="004A57B6"/>
    <w:pPr>
      <w:ind w:left="720"/>
    </w:pPr>
  </w:style>
  <w:style w:type="paragraph" w:styleId="Testofumetto">
    <w:name w:val="Balloon Text"/>
    <w:basedOn w:val="Standard"/>
    <w:rsid w:val="004A57B6"/>
    <w:rPr>
      <w:rFonts w:ascii="Tahoma" w:cs="Tahoma" w:hAnsi="Tahoma"/>
      <w:sz w:val="16"/>
      <w:szCs w:val="16"/>
    </w:rPr>
  </w:style>
  <w:style w:type="paragraph" w:styleId="Footnote" w:customStyle="1">
    <w:name w:val="Footnote"/>
    <w:basedOn w:val="Standard"/>
    <w:rsid w:val="004A57B6"/>
    <w:rPr>
      <w:sz w:val="20"/>
      <w:szCs w:val="20"/>
    </w:rPr>
  </w:style>
  <w:style w:type="paragraph" w:styleId="Default" w:customStyle="1">
    <w:name w:val="Default"/>
    <w:rsid w:val="004A57B6"/>
    <w:pPr>
      <w:suppressAutoHyphens w:val="1"/>
      <w:autoSpaceDE w:val="0"/>
      <w:autoSpaceDN w:val="0"/>
      <w:textAlignment w:val="baseline"/>
    </w:pPr>
    <w:rPr>
      <w:rFonts w:ascii="Verdana" w:cs="Verdana" w:eastAsia="Calibri" w:hAnsi="Verdana"/>
      <w:color w:val="000000"/>
      <w:kern w:val="3"/>
      <w:sz w:val="24"/>
      <w:szCs w:val="24"/>
      <w:lang w:eastAsia="zh-CN"/>
    </w:rPr>
  </w:style>
  <w:style w:type="paragraph" w:styleId="Heading4" w:customStyle="1">
    <w:name w:val="heading 4"/>
    <w:basedOn w:val="Standard"/>
    <w:next w:val="Standard"/>
    <w:rsid w:val="004A57B6"/>
    <w:pPr>
      <w:keepNext w:val="1"/>
      <w:jc w:val="center"/>
      <w:outlineLvl w:val="3"/>
    </w:pPr>
    <w:rPr>
      <w:rFonts w:cs="Times New Roman" w:eastAsia="Times New Roman"/>
      <w:i w:val="1"/>
      <w:szCs w:val="20"/>
    </w:rPr>
  </w:style>
  <w:style w:type="paragraph" w:styleId="Heading1" w:customStyle="1">
    <w:name w:val="heading 1"/>
    <w:basedOn w:val="Standard"/>
    <w:next w:val="Standard"/>
    <w:rsid w:val="004A57B6"/>
    <w:pPr>
      <w:keepNext w:val="1"/>
      <w:spacing w:after="60" w:before="240"/>
      <w:outlineLvl w:val="0"/>
    </w:pPr>
    <w:rPr>
      <w:rFonts w:ascii="Arial" w:cs="Arial" w:eastAsia="Times New Roman" w:hAnsi="Arial"/>
      <w:b w:val="1"/>
      <w:bCs w:val="1"/>
      <w:sz w:val="32"/>
      <w:szCs w:val="32"/>
    </w:rPr>
  </w:style>
  <w:style w:type="character" w:styleId="Footnoteanchor" w:customStyle="1">
    <w:name w:val="Footnote anchor"/>
    <w:rsid w:val="004A57B6"/>
    <w:rPr>
      <w:position w:val="0"/>
      <w:vertAlign w:val="superscript"/>
    </w:rPr>
  </w:style>
  <w:style w:type="character" w:styleId="WW-Caratterenotadichiusura" w:customStyle="1">
    <w:name w:val="WW-Carattere nota di chiusura"/>
    <w:rsid w:val="004A57B6"/>
  </w:style>
  <w:style w:type="character" w:styleId="EndnoteSymbol" w:customStyle="1">
    <w:name w:val="Endnote Symbol"/>
    <w:rsid w:val="004A57B6"/>
    <w:rPr>
      <w:position w:val="0"/>
      <w:vertAlign w:val="superscript"/>
    </w:rPr>
  </w:style>
  <w:style w:type="character" w:styleId="Richiamodinota" w:customStyle="1">
    <w:name w:val="Richiamo di nota"/>
    <w:rsid w:val="004A57B6"/>
    <w:rPr>
      <w:position w:val="0"/>
      <w:vertAlign w:val="superscript"/>
    </w:rPr>
  </w:style>
  <w:style w:type="character" w:styleId="CarattereCarattere" w:customStyle="1">
    <w:name w:val="Carattere Carattere"/>
    <w:basedOn w:val="Carpredefinitoparagrafo"/>
    <w:rsid w:val="004A57B6"/>
    <w:rPr>
      <w:rFonts w:ascii="Times New Roman" w:cs="Times New Roman" w:eastAsia="Times New Roman" w:hAnsi="Times New Roman"/>
      <w:sz w:val="24"/>
      <w:szCs w:val="24"/>
    </w:rPr>
  </w:style>
  <w:style w:type="character" w:styleId="CarattereCarattere1" w:customStyle="1">
    <w:name w:val="Carattere Carattere1"/>
    <w:basedOn w:val="Carpredefinitoparagrafo"/>
    <w:rsid w:val="004A57B6"/>
    <w:rPr>
      <w:rFonts w:ascii="Garamond" w:cs="Arial" w:eastAsia="Times New Roman" w:hAnsi="Garamond"/>
      <w:b w:val="1"/>
      <w:bCs w:val="1"/>
      <w:sz w:val="40"/>
      <w:szCs w:val="40"/>
      <w14:shadow w14:blurRad="50800" w14:sx="100000" w14:algn="tl" w14:dir="2700000" w14:dist="38100" w14:sy="100000">
        <w14:srgbClr w14:val="000000">
          <w14:alpha w14:val="60000"/>
        </w14:srgbClr>
      </w14:shadow>
    </w:rPr>
  </w:style>
  <w:style w:type="character" w:styleId="CarattereCarattere2" w:customStyle="1">
    <w:name w:val="Carattere Carattere2"/>
    <w:basedOn w:val="Carpredefinitoparagrafo"/>
    <w:rsid w:val="004A57B6"/>
    <w:rPr>
      <w:rFonts w:ascii="Times New Roman" w:cs="Times New Roman" w:eastAsia="Times New Roman" w:hAnsi="Times New Roman"/>
      <w:sz w:val="16"/>
      <w:szCs w:val="16"/>
    </w:rPr>
  </w:style>
  <w:style w:type="character" w:styleId="CarattereCarattere3" w:customStyle="1">
    <w:name w:val="Carattere Carattere3"/>
    <w:basedOn w:val="Carpredefinitoparagrafo"/>
    <w:rsid w:val="004A57B6"/>
    <w:rPr>
      <w:rFonts w:ascii="Times New Roman" w:cs="Times New Roman" w:eastAsia="Times New Roman" w:hAnsi="Times New Roman"/>
      <w:sz w:val="24"/>
    </w:rPr>
  </w:style>
  <w:style w:type="character" w:styleId="PageNumber" w:customStyle="1">
    <w:name w:val="Page Number"/>
    <w:basedOn w:val="Carpredefinitoparagrafo"/>
    <w:rsid w:val="004A57B6"/>
  </w:style>
  <w:style w:type="character" w:styleId="CarattereCarattere8" w:customStyle="1">
    <w:name w:val="Carattere Carattere8"/>
    <w:basedOn w:val="Carpredefinitoparagrafo"/>
    <w:rsid w:val="004A57B6"/>
    <w:rPr>
      <w:rFonts w:ascii="Times New Roman" w:cs="Times New Roman" w:eastAsia="Times New Roman" w:hAnsi="Times New Roman"/>
      <w:i w:val="1"/>
      <w:sz w:val="22"/>
    </w:rPr>
  </w:style>
  <w:style w:type="character" w:styleId="CarattereCarattere9" w:customStyle="1">
    <w:name w:val="Carattere Carattere9"/>
    <w:basedOn w:val="Carpredefinitoparagrafo"/>
    <w:rsid w:val="004A57B6"/>
    <w:rPr>
      <w:rFonts w:ascii="Arial" w:cs="Arial" w:eastAsia="Times New Roman" w:hAnsi="Arial"/>
      <w:b w:val="1"/>
      <w:bCs w:val="1"/>
      <w:kern w:val="3"/>
      <w:sz w:val="32"/>
      <w:szCs w:val="32"/>
    </w:rPr>
  </w:style>
  <w:style w:type="character" w:styleId="CarattereCarattere4" w:customStyle="1">
    <w:name w:val="Carattere Carattere4"/>
    <w:basedOn w:val="Carpredefinitoparagrafo"/>
    <w:rsid w:val="004A57B6"/>
    <w:rPr>
      <w:sz w:val="22"/>
      <w:szCs w:val="22"/>
    </w:rPr>
  </w:style>
  <w:style w:type="character" w:styleId="CarattereCarattere5" w:customStyle="1">
    <w:name w:val="Carattere Carattere5"/>
    <w:basedOn w:val="Carpredefinitoparagrafo"/>
    <w:rsid w:val="004A57B6"/>
    <w:rPr>
      <w:sz w:val="22"/>
      <w:szCs w:val="22"/>
    </w:rPr>
  </w:style>
  <w:style w:type="character" w:styleId="CarattereCarattere6" w:customStyle="1">
    <w:name w:val="Carattere Carattere6"/>
    <w:basedOn w:val="Carpredefinitoparagrafo"/>
    <w:rsid w:val="004A57B6"/>
    <w:rPr>
      <w:rFonts w:ascii="Tahoma" w:cs="Tahoma" w:eastAsia="Calibri" w:hAnsi="Tahoma"/>
      <w:sz w:val="16"/>
      <w:szCs w:val="16"/>
    </w:rPr>
  </w:style>
  <w:style w:type="character" w:styleId="Internetlink" w:customStyle="1">
    <w:name w:val="Internet link"/>
    <w:basedOn w:val="Carpredefinitoparagrafo"/>
    <w:rsid w:val="004A57B6"/>
    <w:rPr>
      <w:color w:val="0000ff"/>
      <w:u w:val="single"/>
    </w:rPr>
  </w:style>
  <w:style w:type="character" w:styleId="FootnoteSymbol" w:customStyle="1">
    <w:name w:val="Footnote Symbol"/>
    <w:basedOn w:val="Carpredefinitoparagrafo"/>
    <w:rsid w:val="004A57B6"/>
    <w:rPr>
      <w:position w:val="0"/>
      <w:vertAlign w:val="superscript"/>
    </w:rPr>
  </w:style>
  <w:style w:type="character" w:styleId="CarattereCarattere7" w:customStyle="1">
    <w:name w:val="Carattere Carattere7"/>
    <w:basedOn w:val="Carpredefinitoparagrafo"/>
    <w:rsid w:val="004A57B6"/>
    <w:rPr>
      <w:rFonts w:ascii="Calibri" w:cs="Times New Roman" w:eastAsia="Calibri" w:hAnsi="Calibri"/>
      <w:sz w:val="20"/>
      <w:szCs w:val="20"/>
    </w:rPr>
  </w:style>
  <w:style w:type="character" w:styleId="WW8Num44z3" w:customStyle="1">
    <w:name w:val="WW8Num44z3"/>
    <w:rsid w:val="004A57B6"/>
    <w:rPr>
      <w:rFonts w:ascii="Symbol" w:cs="Symbol" w:hAnsi="Symbol"/>
    </w:rPr>
  </w:style>
  <w:style w:type="character" w:styleId="WW8Num44z1" w:customStyle="1">
    <w:name w:val="WW8Num44z1"/>
    <w:rsid w:val="004A57B6"/>
    <w:rPr>
      <w:rFonts w:ascii="Courier New" w:cs="Courier New" w:hAnsi="Courier New"/>
    </w:rPr>
  </w:style>
  <w:style w:type="character" w:styleId="WW8Num43z3" w:customStyle="1">
    <w:name w:val="WW8Num43z3"/>
    <w:rsid w:val="004A57B6"/>
    <w:rPr>
      <w:rFonts w:ascii="Symbol" w:cs="Symbol" w:hAnsi="Symbol"/>
    </w:rPr>
  </w:style>
  <w:style w:type="character" w:styleId="WW8Num43z2" w:customStyle="1">
    <w:name w:val="WW8Num43z2"/>
    <w:rsid w:val="004A57B6"/>
    <w:rPr>
      <w:rFonts w:ascii="Wingdings" w:cs="Wingdings" w:hAnsi="Wingdings"/>
    </w:rPr>
  </w:style>
  <w:style w:type="character" w:styleId="WW8Num43z1" w:customStyle="1">
    <w:name w:val="WW8Num43z1"/>
    <w:rsid w:val="004A57B6"/>
    <w:rPr>
      <w:rFonts w:ascii="Courier New" w:cs="Courier New" w:hAnsi="Courier New"/>
    </w:rPr>
  </w:style>
  <w:style w:type="character" w:styleId="WW8Num42z3" w:customStyle="1">
    <w:name w:val="WW8Num42z3"/>
    <w:rsid w:val="004A57B6"/>
    <w:rPr>
      <w:rFonts w:ascii="Symbol" w:cs="Symbol" w:hAnsi="Symbol"/>
    </w:rPr>
  </w:style>
  <w:style w:type="character" w:styleId="WW8Num42z1" w:customStyle="1">
    <w:name w:val="WW8Num42z1"/>
    <w:rsid w:val="004A57B6"/>
    <w:rPr>
      <w:rFonts w:ascii="Courier New" w:cs="Courier New" w:hAnsi="Courier New"/>
    </w:rPr>
  </w:style>
  <w:style w:type="character" w:styleId="WW8Num41z3" w:customStyle="1">
    <w:name w:val="WW8Num41z3"/>
    <w:rsid w:val="004A57B6"/>
    <w:rPr>
      <w:rFonts w:ascii="Symbol" w:cs="Symbol" w:hAnsi="Symbol"/>
    </w:rPr>
  </w:style>
  <w:style w:type="character" w:styleId="WW8Num41z1" w:customStyle="1">
    <w:name w:val="WW8Num41z1"/>
    <w:rsid w:val="004A57B6"/>
    <w:rPr>
      <w:rFonts w:ascii="Courier New" w:cs="Courier New" w:hAnsi="Courier New"/>
    </w:rPr>
  </w:style>
  <w:style w:type="character" w:styleId="WW8Num40z2" w:customStyle="1">
    <w:name w:val="WW8Num40z2"/>
    <w:rsid w:val="004A57B6"/>
    <w:rPr>
      <w:rFonts w:ascii="Wingdings" w:cs="Wingdings" w:hAnsi="Wingdings"/>
    </w:rPr>
  </w:style>
  <w:style w:type="character" w:styleId="WW8Num40z1" w:customStyle="1">
    <w:name w:val="WW8Num40z1"/>
    <w:rsid w:val="004A57B6"/>
    <w:rPr>
      <w:rFonts w:ascii="Courier New" w:cs="Courier New" w:hAnsi="Courier New"/>
    </w:rPr>
  </w:style>
  <w:style w:type="character" w:styleId="WW8Num38z3" w:customStyle="1">
    <w:name w:val="WW8Num38z3"/>
    <w:rsid w:val="004A57B6"/>
    <w:rPr>
      <w:rFonts w:ascii="Symbol" w:cs="Symbol" w:hAnsi="Symbol"/>
    </w:rPr>
  </w:style>
  <w:style w:type="character" w:styleId="WW8Num38z1" w:customStyle="1">
    <w:name w:val="WW8Num38z1"/>
    <w:rsid w:val="004A57B6"/>
    <w:rPr>
      <w:rFonts w:ascii="Courier New" w:cs="Courier New" w:hAnsi="Courier New"/>
    </w:rPr>
  </w:style>
  <w:style w:type="character" w:styleId="WW8Num37z3" w:customStyle="1">
    <w:name w:val="WW8Num37z3"/>
    <w:rsid w:val="004A57B6"/>
    <w:rPr>
      <w:rFonts w:ascii="Symbol" w:cs="Symbol" w:hAnsi="Symbol"/>
    </w:rPr>
  </w:style>
  <w:style w:type="character" w:styleId="WW8Num37z1" w:customStyle="1">
    <w:name w:val="WW8Num37z1"/>
    <w:rsid w:val="004A57B6"/>
    <w:rPr>
      <w:rFonts w:ascii="Courier New" w:cs="Courier New" w:hAnsi="Courier New"/>
    </w:rPr>
  </w:style>
  <w:style w:type="character" w:styleId="WW8Num36z3" w:customStyle="1">
    <w:name w:val="WW8Num36z3"/>
    <w:rsid w:val="004A57B6"/>
    <w:rPr>
      <w:rFonts w:ascii="Symbol" w:cs="Symbol" w:hAnsi="Symbol"/>
    </w:rPr>
  </w:style>
  <w:style w:type="character" w:styleId="WW8Num36z2" w:customStyle="1">
    <w:name w:val="WW8Num36z2"/>
    <w:rsid w:val="004A57B6"/>
    <w:rPr>
      <w:rFonts w:ascii="Wingdings" w:cs="Wingdings" w:hAnsi="Wingdings"/>
    </w:rPr>
  </w:style>
  <w:style w:type="character" w:styleId="WW8Num36z1" w:customStyle="1">
    <w:name w:val="WW8Num36z1"/>
    <w:rsid w:val="004A57B6"/>
    <w:rPr>
      <w:rFonts w:ascii="Courier New" w:cs="Courier New" w:hAnsi="Courier New"/>
    </w:rPr>
  </w:style>
  <w:style w:type="character" w:styleId="WW8Num35z3" w:customStyle="1">
    <w:name w:val="WW8Num35z3"/>
    <w:rsid w:val="004A57B6"/>
    <w:rPr>
      <w:rFonts w:ascii="Symbol" w:cs="Symbol" w:hAnsi="Symbol"/>
    </w:rPr>
  </w:style>
  <w:style w:type="character" w:styleId="WW8Num35z1" w:customStyle="1">
    <w:name w:val="WW8Num35z1"/>
    <w:rsid w:val="004A57B6"/>
    <w:rPr>
      <w:rFonts w:ascii="Courier New" w:cs="Courier New" w:hAnsi="Courier New"/>
    </w:rPr>
  </w:style>
  <w:style w:type="character" w:styleId="WW8Num34z3" w:customStyle="1">
    <w:name w:val="WW8Num34z3"/>
    <w:rsid w:val="004A57B6"/>
    <w:rPr>
      <w:rFonts w:ascii="Symbol" w:cs="Symbol" w:hAnsi="Symbol"/>
    </w:rPr>
  </w:style>
  <w:style w:type="character" w:styleId="WW8Num34z1" w:customStyle="1">
    <w:name w:val="WW8Num34z1"/>
    <w:rsid w:val="004A57B6"/>
    <w:rPr>
      <w:rFonts w:ascii="Courier New" w:cs="Courier New" w:hAnsi="Courier New"/>
    </w:rPr>
  </w:style>
  <w:style w:type="character" w:styleId="WW8Num33z4" w:customStyle="1">
    <w:name w:val="WW8Num33z4"/>
    <w:rsid w:val="004A57B6"/>
    <w:rPr>
      <w:rFonts w:ascii="Courier New" w:cs="Courier New" w:hAnsi="Courier New"/>
    </w:rPr>
  </w:style>
  <w:style w:type="character" w:styleId="WW8Num33z3" w:customStyle="1">
    <w:name w:val="WW8Num33z3"/>
    <w:rsid w:val="004A57B6"/>
    <w:rPr>
      <w:rFonts w:ascii="Symbol" w:cs="Symbol" w:hAnsi="Symbol"/>
    </w:rPr>
  </w:style>
  <w:style w:type="character" w:styleId="WW8Num33z2" w:customStyle="1">
    <w:name w:val="WW8Num33z2"/>
    <w:rsid w:val="004A57B6"/>
    <w:rPr>
      <w:rFonts w:ascii="Wingdings" w:cs="Wingdings" w:hAnsi="Wingdings"/>
    </w:rPr>
  </w:style>
  <w:style w:type="character" w:styleId="WW8Num33z1" w:customStyle="1">
    <w:name w:val="WW8Num33z1"/>
    <w:rsid w:val="004A57B6"/>
    <w:rPr>
      <w:rFonts w:ascii="Lucida Sans Unicode" w:cs="Lucida Sans Unicode" w:hAnsi="Lucida Sans Unicode"/>
    </w:rPr>
  </w:style>
  <w:style w:type="character" w:styleId="WW8Num32z3" w:customStyle="1">
    <w:name w:val="WW8Num32z3"/>
    <w:rsid w:val="004A57B6"/>
    <w:rPr>
      <w:rFonts w:ascii="Symbol" w:cs="Symbol" w:hAnsi="Symbol"/>
    </w:rPr>
  </w:style>
  <w:style w:type="character" w:styleId="WW8Num32z1" w:customStyle="1">
    <w:name w:val="WW8Num32z1"/>
    <w:rsid w:val="004A57B6"/>
    <w:rPr>
      <w:rFonts w:ascii="Courier New" w:cs="Courier New" w:hAnsi="Courier New"/>
    </w:rPr>
  </w:style>
  <w:style w:type="character" w:styleId="WW8Num31z3" w:customStyle="1">
    <w:name w:val="WW8Num31z3"/>
    <w:rsid w:val="004A57B6"/>
    <w:rPr>
      <w:rFonts w:ascii="Symbol" w:cs="Symbol" w:hAnsi="Symbol"/>
    </w:rPr>
  </w:style>
  <w:style w:type="character" w:styleId="WW8Num31z1" w:customStyle="1">
    <w:name w:val="WW8Num31z1"/>
    <w:rsid w:val="004A57B6"/>
    <w:rPr>
      <w:rFonts w:ascii="Courier New" w:cs="Courier New" w:hAnsi="Courier New"/>
    </w:rPr>
  </w:style>
  <w:style w:type="character" w:styleId="WW8Num29z4" w:customStyle="1">
    <w:name w:val="WW8Num29z4"/>
    <w:rsid w:val="004A57B6"/>
    <w:rPr>
      <w:rFonts w:ascii="Courier New" w:cs="Courier New" w:hAnsi="Courier New"/>
    </w:rPr>
  </w:style>
  <w:style w:type="character" w:styleId="WW8Num29z2" w:customStyle="1">
    <w:name w:val="WW8Num29z2"/>
    <w:rsid w:val="004A57B6"/>
    <w:rPr>
      <w:rFonts w:ascii="Wingdings" w:cs="Wingdings" w:hAnsi="Wingdings"/>
    </w:rPr>
  </w:style>
  <w:style w:type="character" w:styleId="WW8Num29z1" w:customStyle="1">
    <w:name w:val="WW8Num29z1"/>
    <w:rsid w:val="004A57B6"/>
    <w:rPr>
      <w:rFonts w:ascii="Lucida Sans Unicode" w:cs="Lucida Sans Unicode" w:hAnsi="Lucida Sans Unicode"/>
    </w:rPr>
  </w:style>
  <w:style w:type="character" w:styleId="WW8Num28z3" w:customStyle="1">
    <w:name w:val="WW8Num28z3"/>
    <w:rsid w:val="004A57B6"/>
    <w:rPr>
      <w:rFonts w:ascii="Symbol" w:cs="Symbol" w:hAnsi="Symbol"/>
    </w:rPr>
  </w:style>
  <w:style w:type="character" w:styleId="WW8Num28z2" w:customStyle="1">
    <w:name w:val="WW8Num28z2"/>
    <w:rsid w:val="004A57B6"/>
    <w:rPr>
      <w:rFonts w:ascii="Wingdings" w:cs="Wingdings" w:hAnsi="Wingdings"/>
    </w:rPr>
  </w:style>
  <w:style w:type="character" w:styleId="WW8Num28z1" w:customStyle="1">
    <w:name w:val="WW8Num28z1"/>
    <w:rsid w:val="004A57B6"/>
    <w:rPr>
      <w:rFonts w:ascii="Courier New" w:cs="Courier New" w:hAnsi="Courier New"/>
    </w:rPr>
  </w:style>
  <w:style w:type="character" w:styleId="WW8Num26z3" w:customStyle="1">
    <w:name w:val="WW8Num26z3"/>
    <w:rsid w:val="004A57B6"/>
    <w:rPr>
      <w:rFonts w:ascii="Symbol" w:cs="Symbol" w:hAnsi="Symbol"/>
    </w:rPr>
  </w:style>
  <w:style w:type="character" w:styleId="WW8Num26z1" w:customStyle="1">
    <w:name w:val="WW8Num26z1"/>
    <w:rsid w:val="004A57B6"/>
    <w:rPr>
      <w:rFonts w:ascii="Courier New" w:cs="Courier New" w:hAnsi="Courier New"/>
    </w:rPr>
  </w:style>
  <w:style w:type="character" w:styleId="WW8Num25z2" w:customStyle="1">
    <w:name w:val="WW8Num25z2"/>
    <w:rsid w:val="004A57B6"/>
    <w:rPr>
      <w:rFonts w:ascii="Wingdings" w:cs="Wingdings" w:hAnsi="Wingdings"/>
    </w:rPr>
  </w:style>
  <w:style w:type="character" w:styleId="WW8Num25z1" w:customStyle="1">
    <w:name w:val="WW8Num25z1"/>
    <w:rsid w:val="004A57B6"/>
    <w:rPr>
      <w:rFonts w:ascii="Courier New" w:cs="Courier New" w:hAnsi="Courier New"/>
    </w:rPr>
  </w:style>
  <w:style w:type="character" w:styleId="WW8Num24z3" w:customStyle="1">
    <w:name w:val="WW8Num24z3"/>
    <w:rsid w:val="004A57B6"/>
    <w:rPr>
      <w:rFonts w:ascii="Symbol" w:cs="Symbol" w:hAnsi="Symbol"/>
    </w:rPr>
  </w:style>
  <w:style w:type="character" w:styleId="WW8Num24z1" w:customStyle="1">
    <w:name w:val="WW8Num24z1"/>
    <w:rsid w:val="004A57B6"/>
    <w:rPr>
      <w:rFonts w:ascii="Courier New" w:cs="Courier New" w:hAnsi="Courier New"/>
    </w:rPr>
  </w:style>
  <w:style w:type="character" w:styleId="WW8Num23z3" w:customStyle="1">
    <w:name w:val="WW8Num23z3"/>
    <w:rsid w:val="004A57B6"/>
    <w:rPr>
      <w:rFonts w:ascii="Symbol" w:cs="Symbol" w:hAnsi="Symbol"/>
    </w:rPr>
  </w:style>
  <w:style w:type="character" w:styleId="WW8Num23z1" w:customStyle="1">
    <w:name w:val="WW8Num23z1"/>
    <w:rsid w:val="004A57B6"/>
    <w:rPr>
      <w:rFonts w:ascii="Courier New" w:cs="Courier New" w:hAnsi="Courier New"/>
    </w:rPr>
  </w:style>
  <w:style w:type="character" w:styleId="WW8Num22z3" w:customStyle="1">
    <w:name w:val="WW8Num22z3"/>
    <w:rsid w:val="004A57B6"/>
    <w:rPr>
      <w:rFonts w:ascii="Symbol" w:cs="Symbol" w:hAnsi="Symbol"/>
    </w:rPr>
  </w:style>
  <w:style w:type="character" w:styleId="WW8Num22z1" w:customStyle="1">
    <w:name w:val="WW8Num22z1"/>
    <w:rsid w:val="004A57B6"/>
    <w:rPr>
      <w:rFonts w:ascii="Courier New" w:cs="Courier New" w:hAnsi="Courier New"/>
    </w:rPr>
  </w:style>
  <w:style w:type="character" w:styleId="WW8Num21z3" w:customStyle="1">
    <w:name w:val="WW8Num21z3"/>
    <w:rsid w:val="004A57B6"/>
    <w:rPr>
      <w:rFonts w:ascii="Symbol" w:cs="Symbol" w:hAnsi="Symbol"/>
    </w:rPr>
  </w:style>
  <w:style w:type="character" w:styleId="WW8Num21z1" w:customStyle="1">
    <w:name w:val="WW8Num21z1"/>
    <w:rsid w:val="004A57B6"/>
    <w:rPr>
      <w:rFonts w:ascii="Courier New" w:cs="Courier New" w:hAnsi="Courier New"/>
    </w:rPr>
  </w:style>
  <w:style w:type="character" w:styleId="WW8Num19z3" w:customStyle="1">
    <w:name w:val="WW8Num19z3"/>
    <w:rsid w:val="004A57B6"/>
    <w:rPr>
      <w:rFonts w:ascii="Symbol" w:cs="Symbol" w:hAnsi="Symbol"/>
    </w:rPr>
  </w:style>
  <w:style w:type="character" w:styleId="WW8Num19z1" w:customStyle="1">
    <w:name w:val="WW8Num19z1"/>
    <w:rsid w:val="004A57B6"/>
    <w:rPr>
      <w:rFonts w:ascii="Courier New" w:cs="Courier New" w:hAnsi="Courier New"/>
    </w:rPr>
  </w:style>
  <w:style w:type="character" w:styleId="WW8Num17z3" w:customStyle="1">
    <w:name w:val="WW8Num17z3"/>
    <w:rsid w:val="004A57B6"/>
    <w:rPr>
      <w:rFonts w:ascii="Symbol" w:cs="Symbol" w:hAnsi="Symbol"/>
    </w:rPr>
  </w:style>
  <w:style w:type="character" w:styleId="WW8Num17z1" w:customStyle="1">
    <w:name w:val="WW8Num17z1"/>
    <w:rsid w:val="004A57B6"/>
    <w:rPr>
      <w:rFonts w:ascii="Courier New" w:cs="Courier New" w:hAnsi="Courier New"/>
    </w:rPr>
  </w:style>
  <w:style w:type="character" w:styleId="WW8Num16z2" w:customStyle="1">
    <w:name w:val="WW8Num16z2"/>
    <w:rsid w:val="004A57B6"/>
    <w:rPr>
      <w:rFonts w:ascii="Wingdings" w:cs="Wingdings" w:hAnsi="Wingdings"/>
    </w:rPr>
  </w:style>
  <w:style w:type="character" w:styleId="WW8Num16z1" w:customStyle="1">
    <w:name w:val="WW8Num16z1"/>
    <w:rsid w:val="004A57B6"/>
    <w:rPr>
      <w:rFonts w:ascii="Courier New" w:cs="Courier New" w:hAnsi="Courier New"/>
    </w:rPr>
  </w:style>
  <w:style w:type="character" w:styleId="WW8Num14z3" w:customStyle="1">
    <w:name w:val="WW8Num14z3"/>
    <w:rsid w:val="004A57B6"/>
    <w:rPr>
      <w:rFonts w:ascii="Symbol" w:cs="Symbol" w:hAnsi="Symbol"/>
    </w:rPr>
  </w:style>
  <w:style w:type="character" w:styleId="WW8Num14z1" w:customStyle="1">
    <w:name w:val="WW8Num14z1"/>
    <w:rsid w:val="004A57B6"/>
    <w:rPr>
      <w:rFonts w:ascii="Courier New" w:cs="Courier New" w:hAnsi="Courier New"/>
    </w:rPr>
  </w:style>
  <w:style w:type="character" w:styleId="WW8Num13z2" w:customStyle="1">
    <w:name w:val="WW8Num13z2"/>
    <w:rsid w:val="004A57B6"/>
    <w:rPr>
      <w:rFonts w:ascii="Wingdings" w:cs="Wingdings" w:hAnsi="Wingdings"/>
    </w:rPr>
  </w:style>
  <w:style w:type="character" w:styleId="WW8Num13z1" w:customStyle="1">
    <w:name w:val="WW8Num13z1"/>
    <w:rsid w:val="004A57B6"/>
    <w:rPr>
      <w:rFonts w:ascii="Courier New" w:cs="Courier New" w:hAnsi="Courier New"/>
    </w:rPr>
  </w:style>
  <w:style w:type="character" w:styleId="WW8Num12z3" w:customStyle="1">
    <w:name w:val="WW8Num12z3"/>
    <w:rsid w:val="004A57B6"/>
    <w:rPr>
      <w:rFonts w:ascii="Symbol" w:cs="Symbol" w:hAnsi="Symbol"/>
    </w:rPr>
  </w:style>
  <w:style w:type="character" w:styleId="WW8Num12z2" w:customStyle="1">
    <w:name w:val="WW8Num12z2"/>
    <w:rsid w:val="004A57B6"/>
    <w:rPr>
      <w:rFonts w:ascii="Wingdings" w:cs="Wingdings" w:hAnsi="Wingdings"/>
    </w:rPr>
  </w:style>
  <w:style w:type="character" w:styleId="WW8Num12z1" w:customStyle="1">
    <w:name w:val="WW8Num12z1"/>
    <w:rsid w:val="004A57B6"/>
    <w:rPr>
      <w:rFonts w:ascii="Courier New" w:cs="Courier New" w:hAnsi="Courier New"/>
    </w:rPr>
  </w:style>
  <w:style w:type="character" w:styleId="WW8Num11z3" w:customStyle="1">
    <w:name w:val="WW8Num11z3"/>
    <w:rsid w:val="004A57B6"/>
    <w:rPr>
      <w:rFonts w:ascii="Symbol" w:cs="Symbol" w:hAnsi="Symbol"/>
    </w:rPr>
  </w:style>
  <w:style w:type="character" w:styleId="WW8Num11z1" w:customStyle="1">
    <w:name w:val="WW8Num11z1"/>
    <w:rsid w:val="004A57B6"/>
    <w:rPr>
      <w:rFonts w:ascii="Courier New" w:cs="Courier New" w:hAnsi="Courier New"/>
    </w:rPr>
  </w:style>
  <w:style w:type="character" w:styleId="WW8Num1z1" w:customStyle="1">
    <w:name w:val="WW8Num1z1"/>
    <w:rsid w:val="004A57B6"/>
    <w:rPr>
      <w:rFonts w:ascii="OpenSymbol, 'Arial Unicode MS'" w:cs="OpenSymbol, 'Arial Unicode MS'" w:hAnsi="OpenSymbol, 'Arial Unicode MS'"/>
    </w:rPr>
  </w:style>
  <w:style w:type="character" w:styleId="WW8Num1z0" w:customStyle="1">
    <w:name w:val="WW8Num1z0"/>
    <w:rsid w:val="004A57B6"/>
    <w:rPr>
      <w:rFonts w:ascii="Wingdings 2" w:cs="OpenSymbol, 'Arial Unicode MS'" w:hAnsi="Wingdings 2"/>
    </w:rPr>
  </w:style>
  <w:style w:type="character" w:styleId="Absatz-Standardschriftart" w:customStyle="1">
    <w:name w:val="Absatz-Standardschriftart"/>
    <w:rsid w:val="004A57B6"/>
  </w:style>
  <w:style w:type="character" w:styleId="WW8Num44z0" w:customStyle="1">
    <w:name w:val="WW8Num44z0"/>
    <w:rsid w:val="004A57B6"/>
    <w:rPr>
      <w:rFonts w:ascii="Wingdings" w:cs="Wingdings" w:hAnsi="Wingdings"/>
    </w:rPr>
  </w:style>
  <w:style w:type="character" w:styleId="WW8Num43z0" w:customStyle="1">
    <w:name w:val="WW8Num43z0"/>
    <w:rsid w:val="004A57B6"/>
    <w:rPr>
      <w:rFonts w:ascii="Lucida Sans Unicode" w:cs="Lucida Sans Unicode" w:hAnsi="Lucida Sans Unicode"/>
      <w:b w:val="0"/>
      <w:color w:val="3366ff"/>
    </w:rPr>
  </w:style>
  <w:style w:type="character" w:styleId="WW8Num42z0" w:customStyle="1">
    <w:name w:val="WW8Num42z0"/>
    <w:rsid w:val="004A57B6"/>
    <w:rPr>
      <w:rFonts w:ascii="Wingdings" w:cs="Wingdings" w:hAnsi="Wingdings"/>
    </w:rPr>
  </w:style>
  <w:style w:type="character" w:styleId="WW8Num41z0" w:customStyle="1">
    <w:name w:val="WW8Num41z0"/>
    <w:rsid w:val="004A57B6"/>
    <w:rPr>
      <w:rFonts w:ascii="Wingdings" w:cs="Wingdings" w:hAnsi="Wingdings"/>
    </w:rPr>
  </w:style>
  <w:style w:type="character" w:styleId="WW8Num40z0" w:customStyle="1">
    <w:name w:val="WW8Num40z0"/>
    <w:rsid w:val="004A57B6"/>
    <w:rPr>
      <w:rFonts w:ascii="Symbol" w:cs="Symbol" w:hAnsi="Symbol"/>
    </w:rPr>
  </w:style>
  <w:style w:type="character" w:styleId="WW8Num39z0" w:customStyle="1">
    <w:name w:val="WW8Num39z0"/>
    <w:rsid w:val="004A57B6"/>
    <w:rPr>
      <w:rFonts w:ascii="Wingdings" w:cs="Wingdings" w:hAnsi="Wingdings"/>
    </w:rPr>
  </w:style>
  <w:style w:type="character" w:styleId="WW8Num38z0" w:customStyle="1">
    <w:name w:val="WW8Num38z0"/>
    <w:rsid w:val="004A57B6"/>
    <w:rPr>
      <w:rFonts w:ascii="Wingdings" w:cs="Wingdings" w:hAnsi="Wingdings"/>
    </w:rPr>
  </w:style>
  <w:style w:type="character" w:styleId="WW8Num37z0" w:customStyle="1">
    <w:name w:val="WW8Num37z0"/>
    <w:rsid w:val="004A57B6"/>
    <w:rPr>
      <w:rFonts w:ascii="Wingdings" w:cs="Wingdings" w:hAnsi="Wingdings"/>
    </w:rPr>
  </w:style>
  <w:style w:type="character" w:styleId="WW8Num36z0" w:customStyle="1">
    <w:name w:val="WW8Num36z0"/>
    <w:rsid w:val="004A57B6"/>
    <w:rPr>
      <w:rFonts w:ascii="FangSong, 'Arial Unicode MS'" w:cs="FangSong, 'Arial Unicode MS'" w:eastAsia="FangSong, 'Arial Unicode MS'" w:hAnsi="FangSong, 'Arial Unicode MS'"/>
    </w:rPr>
  </w:style>
  <w:style w:type="character" w:styleId="WW8Num35z0" w:customStyle="1">
    <w:name w:val="WW8Num35z0"/>
    <w:rsid w:val="004A57B6"/>
    <w:rPr>
      <w:rFonts w:ascii="Wingdings" w:cs="Wingdings" w:hAnsi="Wingdings"/>
    </w:rPr>
  </w:style>
  <w:style w:type="character" w:styleId="WW8Num34z0" w:customStyle="1">
    <w:name w:val="WW8Num34z0"/>
    <w:rsid w:val="004A57B6"/>
    <w:rPr>
      <w:rFonts w:ascii="Wingdings" w:cs="Wingdings" w:hAnsi="Wingdings"/>
    </w:rPr>
  </w:style>
  <w:style w:type="character" w:styleId="WW8Num33z0" w:customStyle="1">
    <w:name w:val="WW8Num33z0"/>
    <w:rsid w:val="004A57B6"/>
    <w:rPr>
      <w:rFonts w:ascii="Book Antiqua" w:cs="Times New Roman" w:eastAsia="Times New Roman" w:hAnsi="Book Antiqua"/>
    </w:rPr>
  </w:style>
  <w:style w:type="character" w:styleId="WW8Num32z0" w:customStyle="1">
    <w:name w:val="WW8Num32z0"/>
    <w:rsid w:val="004A57B6"/>
    <w:rPr>
      <w:rFonts w:ascii="Wingdings" w:cs="Wingdings" w:hAnsi="Wingdings"/>
    </w:rPr>
  </w:style>
  <w:style w:type="character" w:styleId="WW8Num31z0" w:customStyle="1">
    <w:name w:val="WW8Num31z0"/>
    <w:rsid w:val="004A57B6"/>
    <w:rPr>
      <w:rFonts w:ascii="Wingdings" w:cs="Wingdings" w:hAnsi="Wingdings"/>
    </w:rPr>
  </w:style>
  <w:style w:type="character" w:styleId="WW8Num30zfalse" w:customStyle="1">
    <w:name w:val="WW8Num30zfalse"/>
    <w:rsid w:val="004A57B6"/>
  </w:style>
  <w:style w:type="character" w:styleId="WW8Num29z0" w:customStyle="1">
    <w:name w:val="WW8Num29z0"/>
    <w:rsid w:val="004A57B6"/>
    <w:rPr>
      <w:rFonts w:ascii="Symbol" w:cs="Symbol" w:hAnsi="Symbol"/>
    </w:rPr>
  </w:style>
  <w:style w:type="character" w:styleId="WW8Num28z0" w:customStyle="1">
    <w:name w:val="WW8Num28z0"/>
    <w:rsid w:val="004A57B6"/>
    <w:rPr>
      <w:rFonts w:ascii="FangSong, 'Arial Unicode MS'" w:cs="FangSong, 'Arial Unicode MS'" w:eastAsia="FangSong, 'Arial Unicode MS'" w:hAnsi="FangSong, 'Arial Unicode MS'"/>
    </w:rPr>
  </w:style>
  <w:style w:type="character" w:styleId="WW8Num27z2" w:customStyle="1">
    <w:name w:val="WW8Num27z2"/>
    <w:rsid w:val="004A57B6"/>
    <w:rPr>
      <w:rFonts w:ascii="Wingdings" w:cs="Wingdings" w:hAnsi="Wingdings"/>
      <w:sz w:val="20"/>
    </w:rPr>
  </w:style>
  <w:style w:type="character" w:styleId="WW8Num27z1" w:customStyle="1">
    <w:name w:val="WW8Num27z1"/>
    <w:rsid w:val="004A57B6"/>
    <w:rPr>
      <w:rFonts w:ascii="Courier New" w:cs="Courier New" w:hAnsi="Courier New"/>
      <w:sz w:val="20"/>
    </w:rPr>
  </w:style>
  <w:style w:type="character" w:styleId="WW8Num27z0" w:customStyle="1">
    <w:name w:val="WW8Num27z0"/>
    <w:rsid w:val="004A57B6"/>
    <w:rPr>
      <w:rFonts w:ascii="Symbol" w:cs="Symbol" w:hAnsi="Symbol"/>
      <w:sz w:val="20"/>
    </w:rPr>
  </w:style>
  <w:style w:type="character" w:styleId="WW8Num26z0" w:customStyle="1">
    <w:name w:val="WW8Num26z0"/>
    <w:rsid w:val="004A57B6"/>
    <w:rPr>
      <w:rFonts w:ascii="Wingdings" w:cs="Wingdings" w:hAnsi="Wingdings"/>
    </w:rPr>
  </w:style>
  <w:style w:type="character" w:styleId="WW8Num25z0" w:customStyle="1">
    <w:name w:val="WW8Num25z0"/>
    <w:rsid w:val="004A57B6"/>
    <w:rPr>
      <w:rFonts w:ascii="Symbol" w:cs="Symbol" w:hAnsi="Symbol"/>
    </w:rPr>
  </w:style>
  <w:style w:type="character" w:styleId="WW8Num24z0" w:customStyle="1">
    <w:name w:val="WW8Num24z0"/>
    <w:rsid w:val="004A57B6"/>
    <w:rPr>
      <w:rFonts w:ascii="Wingdings" w:cs="Wingdings" w:hAnsi="Wingdings"/>
    </w:rPr>
  </w:style>
  <w:style w:type="character" w:styleId="WW8Num23z0" w:customStyle="1">
    <w:name w:val="WW8Num23z0"/>
    <w:rsid w:val="004A57B6"/>
    <w:rPr>
      <w:rFonts w:ascii="Wingdings" w:cs="Wingdings" w:hAnsi="Wingdings"/>
    </w:rPr>
  </w:style>
  <w:style w:type="character" w:styleId="WW8Num22z0" w:customStyle="1">
    <w:name w:val="WW8Num22z0"/>
    <w:rsid w:val="004A57B6"/>
    <w:rPr>
      <w:rFonts w:ascii="Wingdings" w:cs="Wingdings" w:hAnsi="Wingdings"/>
    </w:rPr>
  </w:style>
  <w:style w:type="character" w:styleId="WW8Num21z0" w:customStyle="1">
    <w:name w:val="WW8Num21z0"/>
    <w:rsid w:val="004A57B6"/>
    <w:rPr>
      <w:rFonts w:ascii="Wingdings" w:cs="Wingdings" w:hAnsi="Wingdings"/>
    </w:rPr>
  </w:style>
  <w:style w:type="character" w:styleId="WW8Num20zfalse" w:customStyle="1">
    <w:name w:val="WW8Num20zfalse"/>
    <w:rsid w:val="004A57B6"/>
  </w:style>
  <w:style w:type="character" w:styleId="WW8Num19z0" w:customStyle="1">
    <w:name w:val="WW8Num19z0"/>
    <w:rsid w:val="004A57B6"/>
    <w:rPr>
      <w:rFonts w:ascii="Wingdings" w:cs="Wingdings" w:hAnsi="Wingdings"/>
    </w:rPr>
  </w:style>
  <w:style w:type="character" w:styleId="WW8Num18z0" w:customStyle="1">
    <w:name w:val="WW8Num18z0"/>
    <w:rsid w:val="004A57B6"/>
    <w:rPr>
      <w:rFonts w:ascii="Wingdings" w:cs="Wingdings" w:hAnsi="Wingdings"/>
    </w:rPr>
  </w:style>
  <w:style w:type="character" w:styleId="WW8Num17z0" w:customStyle="1">
    <w:name w:val="WW8Num17z0"/>
    <w:rsid w:val="004A57B6"/>
    <w:rPr>
      <w:rFonts w:ascii="Wingdings" w:cs="Wingdings" w:hAnsi="Wingdings"/>
    </w:rPr>
  </w:style>
  <w:style w:type="character" w:styleId="WW8Num16z0" w:customStyle="1">
    <w:name w:val="WW8Num16z0"/>
    <w:rsid w:val="004A57B6"/>
    <w:rPr>
      <w:rFonts w:ascii="Symbol" w:cs="Symbol" w:hAnsi="Symbol"/>
    </w:rPr>
  </w:style>
  <w:style w:type="character" w:styleId="WW8Num15zfalse" w:customStyle="1">
    <w:name w:val="WW8Num15zfalse"/>
    <w:rsid w:val="004A57B6"/>
  </w:style>
  <w:style w:type="character" w:styleId="WW8Num14z0" w:customStyle="1">
    <w:name w:val="WW8Num14z0"/>
    <w:rsid w:val="004A57B6"/>
    <w:rPr>
      <w:rFonts w:ascii="Wingdings" w:cs="Wingdings" w:hAnsi="Wingdings"/>
    </w:rPr>
  </w:style>
  <w:style w:type="character" w:styleId="WW8Num13z0" w:customStyle="1">
    <w:name w:val="WW8Num13z0"/>
    <w:rsid w:val="004A57B6"/>
    <w:rPr>
      <w:rFonts w:ascii="Symbol" w:cs="Symbol" w:hAnsi="Symbol"/>
    </w:rPr>
  </w:style>
  <w:style w:type="character" w:styleId="WW8Num12z0" w:customStyle="1">
    <w:name w:val="WW8Num12z0"/>
    <w:rsid w:val="004A57B6"/>
    <w:rPr>
      <w:rFonts w:ascii="Lucida Sans Unicode" w:cs="Lucida Sans Unicode" w:hAnsi="Lucida Sans Unicode"/>
      <w:b w:val="0"/>
      <w:color w:val="3366ff"/>
    </w:rPr>
  </w:style>
  <w:style w:type="character" w:styleId="WW8Num11z0" w:customStyle="1">
    <w:name w:val="WW8Num11z0"/>
    <w:rsid w:val="004A57B6"/>
    <w:rPr>
      <w:rFonts w:ascii="Wingdings" w:cs="Wingdings" w:hAnsi="Wingdings"/>
    </w:rPr>
  </w:style>
  <w:style w:type="character" w:styleId="WW8Num10ztrue" w:customStyle="1">
    <w:name w:val="WW8Num10ztrue"/>
    <w:rsid w:val="004A57B6"/>
  </w:style>
  <w:style w:type="character" w:styleId="WW8Num10zfalse" w:customStyle="1">
    <w:name w:val="WW8Num10zfalse"/>
    <w:rsid w:val="004A57B6"/>
  </w:style>
  <w:style w:type="character" w:styleId="WW8Num9z1" w:customStyle="1">
    <w:name w:val="WW8Num9z1"/>
    <w:rsid w:val="004A57B6"/>
    <w:rPr>
      <w:rFonts w:ascii="OpenSymbol, 'Arial Unicode MS'" w:cs="OpenSymbol, 'Arial Unicode MS'" w:hAnsi="OpenSymbol, 'Arial Unicode MS'"/>
    </w:rPr>
  </w:style>
  <w:style w:type="character" w:styleId="WW8Num9z0" w:customStyle="1">
    <w:name w:val="WW8Num9z0"/>
    <w:rsid w:val="004A57B6"/>
    <w:rPr>
      <w:rFonts w:ascii="Wingdings 2" w:cs="OpenSymbol, 'Arial Unicode MS'" w:hAnsi="Wingdings 2"/>
    </w:rPr>
  </w:style>
  <w:style w:type="character" w:styleId="WW8Num8z1" w:customStyle="1">
    <w:name w:val="WW8Num8z1"/>
    <w:rsid w:val="004A57B6"/>
    <w:rPr>
      <w:rFonts w:ascii="OpenSymbol, 'Arial Unicode MS'" w:cs="OpenSymbol, 'Arial Unicode MS'" w:hAnsi="OpenSymbol, 'Arial Unicode MS'"/>
    </w:rPr>
  </w:style>
  <w:style w:type="character" w:styleId="WW8Num8z0" w:customStyle="1">
    <w:name w:val="WW8Num8z0"/>
    <w:rsid w:val="004A57B6"/>
    <w:rPr>
      <w:rFonts w:ascii="Wingdings 2" w:cs="OpenSymbol, 'Arial Unicode MS'" w:hAnsi="Wingdings 2"/>
    </w:rPr>
  </w:style>
  <w:style w:type="character" w:styleId="WW8Num7z1" w:customStyle="1">
    <w:name w:val="WW8Num7z1"/>
    <w:rsid w:val="004A57B6"/>
    <w:rPr>
      <w:rFonts w:ascii="OpenSymbol, 'Arial Unicode MS'" w:cs="OpenSymbol, 'Arial Unicode MS'" w:hAnsi="OpenSymbol, 'Arial Unicode MS'"/>
    </w:rPr>
  </w:style>
  <w:style w:type="character" w:styleId="WW8Num7z0" w:customStyle="1">
    <w:name w:val="WW8Num7z0"/>
    <w:rsid w:val="004A57B6"/>
    <w:rPr>
      <w:rFonts w:ascii="Wingdings 2" w:cs="OpenSymbol, 'Arial Unicode MS'" w:hAnsi="Wingdings 2"/>
    </w:rPr>
  </w:style>
  <w:style w:type="character" w:styleId="WW8Num6z1" w:customStyle="1">
    <w:name w:val="WW8Num6z1"/>
    <w:rsid w:val="004A57B6"/>
    <w:rPr>
      <w:rFonts w:ascii="OpenSymbol, 'Arial Unicode MS'" w:cs="OpenSymbol, 'Arial Unicode MS'" w:hAnsi="OpenSymbol, 'Arial Unicode MS'"/>
    </w:rPr>
  </w:style>
  <w:style w:type="character" w:styleId="WW8Num6z0" w:customStyle="1">
    <w:name w:val="WW8Num6z0"/>
    <w:rsid w:val="004A57B6"/>
    <w:rPr>
      <w:rFonts w:ascii="Wingdings 2" w:cs="OpenSymbol, 'Arial Unicode MS'" w:hAnsi="Wingdings 2"/>
    </w:rPr>
  </w:style>
  <w:style w:type="character" w:styleId="WW8Num5z1" w:customStyle="1">
    <w:name w:val="WW8Num5z1"/>
    <w:rsid w:val="004A57B6"/>
    <w:rPr>
      <w:rFonts w:ascii="OpenSymbol, 'Arial Unicode MS'" w:cs="OpenSymbol, 'Arial Unicode MS'" w:hAnsi="OpenSymbol, 'Arial Unicode MS'"/>
    </w:rPr>
  </w:style>
  <w:style w:type="character" w:styleId="WW8Num5z0" w:customStyle="1">
    <w:name w:val="WW8Num5z0"/>
    <w:rsid w:val="004A57B6"/>
    <w:rPr>
      <w:rFonts w:ascii="Wingdings 2" w:cs="OpenSymbol, 'Arial Unicode MS'" w:hAnsi="Wingdings 2"/>
    </w:rPr>
  </w:style>
  <w:style w:type="character" w:styleId="WW8Num4z1" w:customStyle="1">
    <w:name w:val="WW8Num4z1"/>
    <w:rsid w:val="004A57B6"/>
    <w:rPr>
      <w:rFonts w:ascii="OpenSymbol, 'Arial Unicode MS'" w:cs="OpenSymbol, 'Arial Unicode MS'" w:hAnsi="OpenSymbol, 'Arial Unicode MS'"/>
    </w:rPr>
  </w:style>
  <w:style w:type="character" w:styleId="WW8Num4z0" w:customStyle="1">
    <w:name w:val="WW8Num4z0"/>
    <w:rsid w:val="004A57B6"/>
    <w:rPr>
      <w:rFonts w:ascii="Wingdings 2" w:cs="OpenSymbol, 'Arial Unicode MS'" w:hAnsi="Wingdings 2"/>
    </w:rPr>
  </w:style>
  <w:style w:type="character" w:styleId="WW8Num3z1" w:customStyle="1">
    <w:name w:val="WW8Num3z1"/>
    <w:rsid w:val="004A57B6"/>
    <w:rPr>
      <w:rFonts w:ascii="OpenSymbol, 'Arial Unicode MS'" w:cs="OpenSymbol, 'Arial Unicode MS'" w:hAnsi="OpenSymbol, 'Arial Unicode MS'"/>
    </w:rPr>
  </w:style>
  <w:style w:type="character" w:styleId="WW8Num3z0" w:customStyle="1">
    <w:name w:val="WW8Num3z0"/>
    <w:rsid w:val="004A57B6"/>
    <w:rPr>
      <w:rFonts w:ascii="Wingdings 2" w:cs="OpenSymbol, 'Arial Unicode MS'" w:hAnsi="Wingdings 2"/>
    </w:rPr>
  </w:style>
  <w:style w:type="character" w:styleId="WW8Num2z1" w:customStyle="1">
    <w:name w:val="WW8Num2z1"/>
    <w:rsid w:val="004A57B6"/>
    <w:rPr>
      <w:rFonts w:ascii="OpenSymbol, 'Arial Unicode MS'" w:cs="OpenSymbol, 'Arial Unicode MS'" w:hAnsi="OpenSymbol, 'Arial Unicode MS'"/>
    </w:rPr>
  </w:style>
  <w:style w:type="character" w:styleId="WW8Num2z0" w:customStyle="1">
    <w:name w:val="WW8Num2z0"/>
    <w:rsid w:val="004A57B6"/>
    <w:rPr>
      <w:rFonts w:ascii="Wingdings 2" w:cs="OpenSymbol, 'Arial Unicode MS'" w:hAnsi="Wingdings 2"/>
    </w:rPr>
  </w:style>
  <w:style w:type="character" w:styleId="WW8Num1ztrue" w:customStyle="1">
    <w:name w:val="WW8Num1ztrue"/>
    <w:rsid w:val="004A57B6"/>
  </w:style>
  <w:style w:type="character" w:styleId="WW8Num1zfalse" w:customStyle="1">
    <w:name w:val="WW8Num1zfalse"/>
    <w:rsid w:val="004A57B6"/>
  </w:style>
  <w:style w:type="numbering" w:styleId="WW8Num1" w:customStyle="1">
    <w:name w:val="WW8Num1"/>
    <w:basedOn w:val="Nessunelenco"/>
    <w:rsid w:val="004A57B6"/>
    <w:pPr>
      <w:numPr>
        <w:numId w:val="1"/>
      </w:numPr>
    </w:pPr>
  </w:style>
  <w:style w:type="numbering" w:styleId="WW8Num2" w:customStyle="1">
    <w:name w:val="WW8Num2"/>
    <w:basedOn w:val="Nessunelenco"/>
    <w:rsid w:val="004A57B6"/>
    <w:pPr>
      <w:numPr>
        <w:numId w:val="2"/>
      </w:numPr>
    </w:pPr>
  </w:style>
  <w:style w:type="numbering" w:styleId="WW8Num3" w:customStyle="1">
    <w:name w:val="WW8Num3"/>
    <w:basedOn w:val="Nessunelenco"/>
    <w:rsid w:val="004A57B6"/>
    <w:pPr>
      <w:numPr>
        <w:numId w:val="3"/>
      </w:numPr>
    </w:pPr>
  </w:style>
  <w:style w:type="numbering" w:styleId="WW8Num4" w:customStyle="1">
    <w:name w:val="WW8Num4"/>
    <w:basedOn w:val="Nessunelenco"/>
    <w:rsid w:val="004A57B6"/>
    <w:pPr>
      <w:numPr>
        <w:numId w:val="4"/>
      </w:numPr>
    </w:pPr>
  </w:style>
  <w:style w:type="numbering" w:styleId="WW8Num5" w:customStyle="1">
    <w:name w:val="WW8Num5"/>
    <w:basedOn w:val="Nessunelenco"/>
    <w:rsid w:val="004A57B6"/>
    <w:pPr>
      <w:numPr>
        <w:numId w:val="5"/>
      </w:numPr>
    </w:pPr>
  </w:style>
  <w:style w:type="numbering" w:styleId="WW8Num6" w:customStyle="1">
    <w:name w:val="WW8Num6"/>
    <w:basedOn w:val="Nessunelenco"/>
    <w:rsid w:val="004A57B6"/>
    <w:pPr>
      <w:numPr>
        <w:numId w:val="6"/>
      </w:numPr>
    </w:pPr>
  </w:style>
  <w:style w:type="numbering" w:styleId="WW8Num7" w:customStyle="1">
    <w:name w:val="WW8Num7"/>
    <w:basedOn w:val="Nessunelenco"/>
    <w:rsid w:val="004A57B6"/>
    <w:pPr>
      <w:numPr>
        <w:numId w:val="7"/>
      </w:numPr>
    </w:pPr>
  </w:style>
  <w:style w:type="numbering" w:styleId="WW8Num8" w:customStyle="1">
    <w:name w:val="WW8Num8"/>
    <w:basedOn w:val="Nessunelenco"/>
    <w:rsid w:val="004A57B6"/>
    <w:pPr>
      <w:numPr>
        <w:numId w:val="8"/>
      </w:numPr>
    </w:pPr>
  </w:style>
  <w:style w:type="numbering" w:styleId="WW8Num9" w:customStyle="1">
    <w:name w:val="WW8Num9"/>
    <w:basedOn w:val="Nessunelenco"/>
    <w:rsid w:val="004A57B6"/>
    <w:pPr>
      <w:numPr>
        <w:numId w:val="9"/>
      </w:numPr>
    </w:pPr>
  </w:style>
  <w:style w:type="numbering" w:styleId="WW8Num10" w:customStyle="1">
    <w:name w:val="WW8Num10"/>
    <w:basedOn w:val="Nessunelenco"/>
    <w:rsid w:val="004A57B6"/>
    <w:pPr>
      <w:numPr>
        <w:numId w:val="10"/>
      </w:numPr>
    </w:pPr>
  </w:style>
  <w:style w:type="numbering" w:styleId="WW8Num11" w:customStyle="1">
    <w:name w:val="WW8Num11"/>
    <w:basedOn w:val="Nessunelenco"/>
    <w:rsid w:val="004A57B6"/>
    <w:pPr>
      <w:numPr>
        <w:numId w:val="11"/>
      </w:numPr>
    </w:pPr>
  </w:style>
  <w:style w:type="numbering" w:styleId="WW8Num12" w:customStyle="1">
    <w:name w:val="WW8Num12"/>
    <w:basedOn w:val="Nessunelenco"/>
    <w:rsid w:val="004A57B6"/>
    <w:pPr>
      <w:numPr>
        <w:numId w:val="12"/>
      </w:numPr>
    </w:pPr>
  </w:style>
  <w:style w:type="numbering" w:styleId="WW8Num13" w:customStyle="1">
    <w:name w:val="WW8Num13"/>
    <w:basedOn w:val="Nessunelenco"/>
    <w:rsid w:val="004A57B6"/>
    <w:pPr>
      <w:numPr>
        <w:numId w:val="13"/>
      </w:numPr>
    </w:pPr>
  </w:style>
  <w:style w:type="numbering" w:styleId="WW8Num14" w:customStyle="1">
    <w:name w:val="WW8Num14"/>
    <w:basedOn w:val="Nessunelenco"/>
    <w:rsid w:val="004A57B6"/>
    <w:pPr>
      <w:numPr>
        <w:numId w:val="14"/>
      </w:numPr>
    </w:pPr>
  </w:style>
  <w:style w:type="numbering" w:styleId="WW8Num15" w:customStyle="1">
    <w:name w:val="WW8Num15"/>
    <w:basedOn w:val="Nessunelenco"/>
    <w:rsid w:val="004A57B6"/>
    <w:pPr>
      <w:numPr>
        <w:numId w:val="15"/>
      </w:numPr>
    </w:pPr>
  </w:style>
  <w:style w:type="numbering" w:styleId="WW8Num16" w:customStyle="1">
    <w:name w:val="WW8Num16"/>
    <w:basedOn w:val="Nessunelenco"/>
    <w:rsid w:val="004A57B6"/>
    <w:pPr>
      <w:numPr>
        <w:numId w:val="16"/>
      </w:numPr>
    </w:pPr>
  </w:style>
  <w:style w:type="numbering" w:styleId="WW8Num17" w:customStyle="1">
    <w:name w:val="WW8Num17"/>
    <w:basedOn w:val="Nessunelenco"/>
    <w:rsid w:val="004A57B6"/>
    <w:pPr>
      <w:numPr>
        <w:numId w:val="17"/>
      </w:numPr>
    </w:pPr>
  </w:style>
  <w:style w:type="numbering" w:styleId="WW8Num18" w:customStyle="1">
    <w:name w:val="WW8Num18"/>
    <w:basedOn w:val="Nessunelenco"/>
    <w:rsid w:val="004A57B6"/>
    <w:pPr>
      <w:numPr>
        <w:numId w:val="18"/>
      </w:numPr>
    </w:pPr>
  </w:style>
  <w:style w:type="numbering" w:styleId="WW8Num19" w:customStyle="1">
    <w:name w:val="WW8Num19"/>
    <w:basedOn w:val="Nessunelenco"/>
    <w:rsid w:val="004A57B6"/>
    <w:pPr>
      <w:numPr>
        <w:numId w:val="19"/>
      </w:numPr>
    </w:pPr>
  </w:style>
  <w:style w:type="numbering" w:styleId="WW8Num20" w:customStyle="1">
    <w:name w:val="WW8Num20"/>
    <w:basedOn w:val="Nessunelenco"/>
    <w:rsid w:val="004A57B6"/>
    <w:pPr>
      <w:numPr>
        <w:numId w:val="20"/>
      </w:numPr>
    </w:pPr>
  </w:style>
  <w:style w:type="numbering" w:styleId="WW8Num21" w:customStyle="1">
    <w:name w:val="WW8Num21"/>
    <w:basedOn w:val="Nessunelenco"/>
    <w:rsid w:val="004A57B6"/>
    <w:pPr>
      <w:numPr>
        <w:numId w:val="21"/>
      </w:numPr>
    </w:pPr>
  </w:style>
  <w:style w:type="numbering" w:styleId="WW8Num22" w:customStyle="1">
    <w:name w:val="WW8Num22"/>
    <w:basedOn w:val="Nessunelenco"/>
    <w:rsid w:val="004A57B6"/>
    <w:pPr>
      <w:numPr>
        <w:numId w:val="22"/>
      </w:numPr>
    </w:pPr>
  </w:style>
  <w:style w:type="numbering" w:styleId="WW8Num23" w:customStyle="1">
    <w:name w:val="WW8Num23"/>
    <w:basedOn w:val="Nessunelenco"/>
    <w:rsid w:val="004A57B6"/>
    <w:pPr>
      <w:numPr>
        <w:numId w:val="23"/>
      </w:numPr>
    </w:pPr>
  </w:style>
  <w:style w:type="numbering" w:styleId="WW8Num24" w:customStyle="1">
    <w:name w:val="WW8Num24"/>
    <w:basedOn w:val="Nessunelenco"/>
    <w:rsid w:val="004A57B6"/>
    <w:pPr>
      <w:numPr>
        <w:numId w:val="24"/>
      </w:numPr>
    </w:pPr>
  </w:style>
  <w:style w:type="numbering" w:styleId="WW8Num25" w:customStyle="1">
    <w:name w:val="WW8Num25"/>
    <w:basedOn w:val="Nessunelenco"/>
    <w:rsid w:val="004A57B6"/>
    <w:pPr>
      <w:numPr>
        <w:numId w:val="25"/>
      </w:numPr>
    </w:pPr>
  </w:style>
  <w:style w:type="numbering" w:styleId="WW8Num26" w:customStyle="1">
    <w:name w:val="WW8Num26"/>
    <w:basedOn w:val="Nessunelenco"/>
    <w:rsid w:val="004A57B6"/>
    <w:pPr>
      <w:numPr>
        <w:numId w:val="26"/>
      </w:numPr>
    </w:pPr>
  </w:style>
  <w:style w:type="numbering" w:styleId="WW8Num27" w:customStyle="1">
    <w:name w:val="WW8Num27"/>
    <w:basedOn w:val="Nessunelenco"/>
    <w:rsid w:val="004A57B6"/>
    <w:pPr>
      <w:numPr>
        <w:numId w:val="27"/>
      </w:numPr>
    </w:pPr>
  </w:style>
  <w:style w:type="numbering" w:styleId="WW8Num28" w:customStyle="1">
    <w:name w:val="WW8Num28"/>
    <w:basedOn w:val="Nessunelenco"/>
    <w:rsid w:val="004A57B6"/>
    <w:pPr>
      <w:numPr>
        <w:numId w:val="28"/>
      </w:numPr>
    </w:pPr>
  </w:style>
  <w:style w:type="numbering" w:styleId="WW8Num29" w:customStyle="1">
    <w:name w:val="WW8Num29"/>
    <w:basedOn w:val="Nessunelenco"/>
    <w:rsid w:val="004A57B6"/>
    <w:pPr>
      <w:numPr>
        <w:numId w:val="29"/>
      </w:numPr>
    </w:pPr>
  </w:style>
  <w:style w:type="numbering" w:styleId="WW8Num30" w:customStyle="1">
    <w:name w:val="WW8Num30"/>
    <w:basedOn w:val="Nessunelenco"/>
    <w:rsid w:val="004A57B6"/>
    <w:pPr>
      <w:numPr>
        <w:numId w:val="30"/>
      </w:numPr>
    </w:pPr>
  </w:style>
  <w:style w:type="numbering" w:styleId="WW8Num31" w:customStyle="1">
    <w:name w:val="WW8Num31"/>
    <w:basedOn w:val="Nessunelenco"/>
    <w:rsid w:val="004A57B6"/>
    <w:pPr>
      <w:numPr>
        <w:numId w:val="31"/>
      </w:numPr>
    </w:pPr>
  </w:style>
  <w:style w:type="numbering" w:styleId="WW8Num32" w:customStyle="1">
    <w:name w:val="WW8Num32"/>
    <w:basedOn w:val="Nessunelenco"/>
    <w:rsid w:val="004A57B6"/>
    <w:pPr>
      <w:numPr>
        <w:numId w:val="32"/>
      </w:numPr>
    </w:pPr>
  </w:style>
  <w:style w:type="numbering" w:styleId="WW8Num33" w:customStyle="1">
    <w:name w:val="WW8Num33"/>
    <w:basedOn w:val="Nessunelenco"/>
    <w:rsid w:val="004A57B6"/>
    <w:pPr>
      <w:numPr>
        <w:numId w:val="33"/>
      </w:numPr>
    </w:pPr>
  </w:style>
  <w:style w:type="numbering" w:styleId="WW8Num34" w:customStyle="1">
    <w:name w:val="WW8Num34"/>
    <w:basedOn w:val="Nessunelenco"/>
    <w:rsid w:val="004A57B6"/>
    <w:pPr>
      <w:numPr>
        <w:numId w:val="34"/>
      </w:numPr>
    </w:pPr>
  </w:style>
  <w:style w:type="numbering" w:styleId="WW8Num35" w:customStyle="1">
    <w:name w:val="WW8Num35"/>
    <w:basedOn w:val="Nessunelenco"/>
    <w:rsid w:val="004A57B6"/>
    <w:pPr>
      <w:numPr>
        <w:numId w:val="35"/>
      </w:numPr>
    </w:pPr>
  </w:style>
  <w:style w:type="numbering" w:styleId="WW8Num36" w:customStyle="1">
    <w:name w:val="WW8Num36"/>
    <w:basedOn w:val="Nessunelenco"/>
    <w:rsid w:val="004A57B6"/>
    <w:pPr>
      <w:numPr>
        <w:numId w:val="36"/>
      </w:numPr>
    </w:pPr>
  </w:style>
  <w:style w:type="numbering" w:styleId="WW8Num37" w:customStyle="1">
    <w:name w:val="WW8Num37"/>
    <w:basedOn w:val="Nessunelenco"/>
    <w:rsid w:val="004A57B6"/>
    <w:pPr>
      <w:numPr>
        <w:numId w:val="37"/>
      </w:numPr>
    </w:pPr>
  </w:style>
  <w:style w:type="numbering" w:styleId="WW8Num38" w:customStyle="1">
    <w:name w:val="WW8Num38"/>
    <w:basedOn w:val="Nessunelenco"/>
    <w:rsid w:val="004A57B6"/>
    <w:pPr>
      <w:numPr>
        <w:numId w:val="38"/>
      </w:numPr>
    </w:pPr>
  </w:style>
  <w:style w:type="numbering" w:styleId="WW8Num39" w:customStyle="1">
    <w:name w:val="WW8Num39"/>
    <w:basedOn w:val="Nessunelenco"/>
    <w:rsid w:val="004A57B6"/>
    <w:pPr>
      <w:numPr>
        <w:numId w:val="39"/>
      </w:numPr>
    </w:pPr>
  </w:style>
  <w:style w:type="numbering" w:styleId="WW8Num40" w:customStyle="1">
    <w:name w:val="WW8Num40"/>
    <w:basedOn w:val="Nessunelenco"/>
    <w:rsid w:val="004A57B6"/>
    <w:pPr>
      <w:numPr>
        <w:numId w:val="40"/>
      </w:numPr>
    </w:pPr>
  </w:style>
  <w:style w:type="numbering" w:styleId="WW8Num41" w:customStyle="1">
    <w:name w:val="WW8Num41"/>
    <w:basedOn w:val="Nessunelenco"/>
    <w:rsid w:val="004A57B6"/>
    <w:pPr>
      <w:numPr>
        <w:numId w:val="41"/>
      </w:numPr>
    </w:pPr>
  </w:style>
  <w:style w:type="numbering" w:styleId="WW8Num42" w:customStyle="1">
    <w:name w:val="WW8Num42"/>
    <w:basedOn w:val="Nessunelenco"/>
    <w:rsid w:val="004A57B6"/>
    <w:pPr>
      <w:numPr>
        <w:numId w:val="42"/>
      </w:numPr>
    </w:pPr>
  </w:style>
  <w:style w:type="numbering" w:styleId="WW8Num43" w:customStyle="1">
    <w:name w:val="WW8Num43"/>
    <w:basedOn w:val="Nessunelenco"/>
    <w:rsid w:val="004A57B6"/>
    <w:pPr>
      <w:numPr>
        <w:numId w:val="43"/>
      </w:numPr>
    </w:pPr>
  </w:style>
  <w:style w:type="numbering" w:styleId="WW8Num44" w:customStyle="1">
    <w:name w:val="WW8Num44"/>
    <w:basedOn w:val="Nessunelenco"/>
    <w:rsid w:val="004A57B6"/>
    <w:pPr>
      <w:numPr>
        <w:numId w:val="44"/>
      </w:numPr>
    </w:pPr>
  </w:style>
  <w:style w:type="paragraph" w:styleId="Intestazione">
    <w:name w:val="header0"/>
    <w:basedOn w:val="Normale"/>
    <w:link w:val="IntestazioneCarattere"/>
    <w:uiPriority w:val="99"/>
    <w:semiHidden w:val="1"/>
    <w:unhideWhenUsed w:val="1"/>
    <w:rsid w:val="002D5DD4"/>
    <w:pPr>
      <w:tabs>
        <w:tab w:val="center" w:pos="4819"/>
        <w:tab w:val="right" w:pos="9638"/>
      </w:tabs>
    </w:pPr>
    <w:rPr>
      <w:szCs w:val="21"/>
    </w:rPr>
  </w:style>
  <w:style w:type="character" w:styleId="IntestazioneCarattere" w:customStyle="1">
    <w:name w:val="Intestazione Carattere"/>
    <w:basedOn w:val="Carpredefinitoparagrafo"/>
    <w:link w:val="Intestazione"/>
    <w:uiPriority w:val="99"/>
    <w:semiHidden w:val="1"/>
    <w:rsid w:val="002D5DD4"/>
    <w:rPr>
      <w:kern w:val="3"/>
      <w:sz w:val="24"/>
      <w:szCs w:val="21"/>
      <w:lang w:bidi="hi-IN" w:eastAsia="zh-CN"/>
    </w:rPr>
  </w:style>
  <w:style w:type="paragraph" w:styleId="Pidipagina">
    <w:name w:val="footer0"/>
    <w:basedOn w:val="Normale"/>
    <w:link w:val="PidipaginaCarattere"/>
    <w:uiPriority w:val="99"/>
    <w:unhideWhenUsed w:val="1"/>
    <w:rsid w:val="002D5DD4"/>
    <w:pPr>
      <w:tabs>
        <w:tab w:val="center" w:pos="4819"/>
        <w:tab w:val="right" w:pos="9638"/>
      </w:tabs>
    </w:pPr>
    <w:rPr>
      <w:szCs w:val="21"/>
    </w:rPr>
  </w:style>
  <w:style w:type="character" w:styleId="PidipaginaCarattere" w:customStyle="1">
    <w:name w:val="Piè di pagina Carattere"/>
    <w:basedOn w:val="Carpredefinitoparagrafo"/>
    <w:link w:val="Pidipagina"/>
    <w:uiPriority w:val="99"/>
    <w:rsid w:val="002D5DD4"/>
    <w:rPr>
      <w:kern w:val="3"/>
      <w:sz w:val="24"/>
      <w:szCs w:val="21"/>
      <w:lang w:bidi="hi-IN" w:eastAsia="zh-CN"/>
    </w:rPr>
  </w:style>
  <w:style w:type="paragraph" w:styleId="Subtitle">
    <w:name w:val="Subtitle"/>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120" w:before="240" w:line="240" w:lineRule="auto"/>
      <w:ind w:left="0" w:right="0" w:firstLine="0"/>
      <w:jc w:val="center"/>
    </w:pPr>
    <w:rPr>
      <w:rFonts w:ascii="Arial" w:cs="Arial" w:eastAsia="Arial" w:hAnsi="Arial"/>
      <w:b w:val="0"/>
      <w:i w:val="1"/>
      <w:smallCaps w:val="0"/>
      <w:strike w:val="0"/>
      <w:color w:val="000000"/>
      <w:sz w:val="28"/>
      <w:szCs w:val="28"/>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120" w:before="240" w:line="240" w:lineRule="auto"/>
      <w:ind w:left="0" w:right="0" w:firstLine="0"/>
      <w:jc w:val="center"/>
    </w:pPr>
    <w:rPr>
      <w:rFonts w:ascii="Arial" w:cs="Arial" w:eastAsia="Arial" w:hAnsi="Arial"/>
      <w:b w:val="0"/>
      <w:i w:val="1"/>
      <w:smallCaps w:val="0"/>
      <w:strike w:val="0"/>
      <w:color w:val="000000"/>
      <w:sz w:val="28"/>
      <w:szCs w:val="28"/>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jpg"/><Relationship Id="rId20" Type="http://schemas.openxmlformats.org/officeDocument/2006/relationships/image" Target="media/image34.jpg"/><Relationship Id="rId42" Type="http://schemas.openxmlformats.org/officeDocument/2006/relationships/image" Target="media/image40.png"/><Relationship Id="rId41" Type="http://schemas.openxmlformats.org/officeDocument/2006/relationships/image" Target="media/image2.jpg"/><Relationship Id="rId22" Type="http://schemas.openxmlformats.org/officeDocument/2006/relationships/image" Target="media/image19.png"/><Relationship Id="rId44" Type="http://schemas.openxmlformats.org/officeDocument/2006/relationships/image" Target="media/image8.jpg"/><Relationship Id="rId21" Type="http://schemas.openxmlformats.org/officeDocument/2006/relationships/image" Target="media/image22.png"/><Relationship Id="rId43" Type="http://schemas.openxmlformats.org/officeDocument/2006/relationships/image" Target="media/image39.png"/><Relationship Id="rId24" Type="http://schemas.openxmlformats.org/officeDocument/2006/relationships/image" Target="media/image26.png"/><Relationship Id="rId46" Type="http://schemas.openxmlformats.org/officeDocument/2006/relationships/image" Target="media/image5.jpg"/><Relationship Id="rId23" Type="http://schemas.openxmlformats.org/officeDocument/2006/relationships/image" Target="media/image14.png"/><Relationship Id="rId45" Type="http://schemas.openxmlformats.org/officeDocument/2006/relationships/image" Target="media/image2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6.jpg"/><Relationship Id="rId26" Type="http://schemas.openxmlformats.org/officeDocument/2006/relationships/image" Target="media/image38.png"/><Relationship Id="rId48" Type="http://schemas.openxmlformats.org/officeDocument/2006/relationships/image" Target="media/image13.jpg"/><Relationship Id="rId25" Type="http://schemas.openxmlformats.org/officeDocument/2006/relationships/image" Target="media/image35.png"/><Relationship Id="rId47" Type="http://schemas.openxmlformats.org/officeDocument/2006/relationships/image" Target="media/image18.jpg"/><Relationship Id="rId28" Type="http://schemas.openxmlformats.org/officeDocument/2006/relationships/image" Target="media/image24.jpg"/><Relationship Id="rId27"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12.jpg"/><Relationship Id="rId7" Type="http://schemas.openxmlformats.org/officeDocument/2006/relationships/customXml" Target="../customXML/item1.xml"/><Relationship Id="rId8" Type="http://schemas.openxmlformats.org/officeDocument/2006/relationships/image" Target="media/image37.png"/><Relationship Id="rId31" Type="http://schemas.openxmlformats.org/officeDocument/2006/relationships/image" Target="media/image17.jpg"/><Relationship Id="rId30" Type="http://schemas.openxmlformats.org/officeDocument/2006/relationships/image" Target="media/image6.jpg"/><Relationship Id="rId11" Type="http://schemas.openxmlformats.org/officeDocument/2006/relationships/image" Target="media/image30.jpg"/><Relationship Id="rId33" Type="http://schemas.openxmlformats.org/officeDocument/2006/relationships/image" Target="media/image15.jpg"/><Relationship Id="rId10" Type="http://schemas.openxmlformats.org/officeDocument/2006/relationships/image" Target="media/image31.jpg"/><Relationship Id="rId32" Type="http://schemas.openxmlformats.org/officeDocument/2006/relationships/image" Target="media/image21.jpg"/><Relationship Id="rId13" Type="http://schemas.openxmlformats.org/officeDocument/2006/relationships/image" Target="media/image29.png"/><Relationship Id="rId35" Type="http://schemas.openxmlformats.org/officeDocument/2006/relationships/image" Target="media/image11.png"/><Relationship Id="rId12" Type="http://schemas.openxmlformats.org/officeDocument/2006/relationships/image" Target="media/image27.jpg"/><Relationship Id="rId34" Type="http://schemas.openxmlformats.org/officeDocument/2006/relationships/image" Target="media/image16.jpg"/><Relationship Id="rId15" Type="http://schemas.openxmlformats.org/officeDocument/2006/relationships/image" Target="media/image9.jpg"/><Relationship Id="rId37" Type="http://schemas.openxmlformats.org/officeDocument/2006/relationships/image" Target="media/image10.jpg"/><Relationship Id="rId14" Type="http://schemas.openxmlformats.org/officeDocument/2006/relationships/image" Target="media/image32.jpg"/><Relationship Id="rId36" Type="http://schemas.openxmlformats.org/officeDocument/2006/relationships/image" Target="media/image25.jpg"/><Relationship Id="rId17" Type="http://schemas.openxmlformats.org/officeDocument/2006/relationships/image" Target="media/image7.jpg"/><Relationship Id="rId39" Type="http://schemas.openxmlformats.org/officeDocument/2006/relationships/image" Target="media/image1.jpg"/><Relationship Id="rId16" Type="http://schemas.openxmlformats.org/officeDocument/2006/relationships/image" Target="media/image33.jpg"/><Relationship Id="rId38" Type="http://schemas.openxmlformats.org/officeDocument/2006/relationships/image" Target="media/image4.jpg"/><Relationship Id="rId19" Type="http://schemas.openxmlformats.org/officeDocument/2006/relationships/image" Target="media/image20.jpg"/><Relationship Id="rId18" Type="http://schemas.openxmlformats.org/officeDocument/2006/relationships/image" Target="media/image23.jp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www.midisegni.it/scuola/azioni_quotidian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jaxRk9wbwDCA7WTkI0Sqc56rPQ==">CgMxLjAyDmguNmF2N21iYmNhNDh1Mg5oLmtjNDdqMWZzYWQ5dTgAciExOUhneTB3U2NzZEhxTGc2MHlLZEFmQjd5Z0JRMmI2T1c=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2021-12-15T16:43:00.0000000Z</dcterms:created>
  <dc:creator>alessandro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